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8A4" w:rsidRPr="00146C85" w:rsidRDefault="009518A4" w:rsidP="00146C85">
      <w:pPr>
        <w:rPr>
          <w:rFonts w:ascii="Times New Roman" w:hAnsi="Times New Roman" w:cs="Times New Roman"/>
        </w:rPr>
      </w:pPr>
      <w:r w:rsidRPr="00146C85">
        <w:rPr>
          <w:rFonts w:ascii="Times New Roman" w:hAnsi="Times New Roman" w:cs="Times New Roman"/>
        </w:rPr>
        <w:t>MAVZU: 100 ICHIDA SONLARNI XONALARNI XONADAN O’TIB QO’SHISH USULLARI.(TAKRORLASH)</w:t>
      </w:r>
      <w:r w:rsidRPr="00146C85">
        <w:rPr>
          <w:rFonts w:ascii="Times New Roman" w:hAnsi="Times New Roman" w:cs="Times New Roman"/>
        </w:rPr>
        <w:br/>
      </w:r>
    </w:p>
    <w:p w:rsidR="009518A4" w:rsidRPr="00146C85" w:rsidRDefault="009518A4" w:rsidP="00146C85">
      <w:pPr>
        <w:rPr>
          <w:rFonts w:ascii="Times New Roman" w:hAnsi="Times New Roman" w:cs="Times New Roman"/>
        </w:rPr>
      </w:pPr>
      <w:r w:rsidRPr="00146C85">
        <w:rPr>
          <w:rFonts w:ascii="Times New Roman" w:hAnsi="Times New Roman" w:cs="Times New Roman"/>
        </w:rPr>
        <w:t>REJA:</w:t>
      </w:r>
    </w:p>
    <w:p w:rsidR="009518A4" w:rsidRPr="00146C85" w:rsidRDefault="009518A4" w:rsidP="00146C85">
      <w:pPr>
        <w:rPr>
          <w:rFonts w:ascii="Times New Roman" w:hAnsi="Times New Roman" w:cs="Times New Roman"/>
        </w:rPr>
      </w:pPr>
      <w:r w:rsidRPr="00146C85">
        <w:rPr>
          <w:rFonts w:ascii="Times New Roman" w:hAnsi="Times New Roman" w:cs="Times New Roman"/>
        </w:rPr>
        <w:t>I bob. 100 ichida sonlarni qo’shishni o’rganish.</w:t>
      </w:r>
      <w:r w:rsidRPr="00146C85">
        <w:rPr>
          <w:rFonts w:ascii="Times New Roman" w:hAnsi="Times New Roman" w:cs="Times New Roman"/>
        </w:rPr>
        <w:br/>
        <w:t>Ikkinchi o’nlikda sonlarni ayirishni o’rgatish.</w:t>
      </w:r>
      <w:r w:rsidRPr="00146C85">
        <w:rPr>
          <w:rFonts w:ascii="Times New Roman" w:hAnsi="Times New Roman" w:cs="Times New Roman"/>
        </w:rPr>
        <w:br/>
        <w:t>Og’zaki nomerlash.</w:t>
      </w:r>
      <w:r w:rsidRPr="00146C85">
        <w:rPr>
          <w:rFonts w:ascii="Times New Roman" w:hAnsi="Times New Roman" w:cs="Times New Roman"/>
        </w:rPr>
        <w:br/>
        <w:t>Yozma nomerlash.</w:t>
      </w:r>
      <w:r w:rsidRPr="00146C85">
        <w:rPr>
          <w:rFonts w:ascii="Times New Roman" w:hAnsi="Times New Roman" w:cs="Times New Roman"/>
        </w:rPr>
        <w:br/>
        <w:t>100 </w:t>
      </w:r>
      <w:hyperlink r:id="rId6" w:history="1">
        <w:r w:rsidRPr="00146C85">
          <w:rPr>
            <w:rStyle w:val="a4"/>
            <w:rFonts w:ascii="Times New Roman" w:hAnsi="Times New Roman" w:cs="Times New Roman"/>
          </w:rPr>
          <w:t>ichida sonlarni qo’shish</w:t>
        </w:r>
      </w:hyperlink>
      <w:r w:rsidRPr="00146C85">
        <w:rPr>
          <w:rFonts w:ascii="Times New Roman" w:hAnsi="Times New Roman" w:cs="Times New Roman"/>
        </w:rPr>
        <w:br/>
        <w:t>II bob. Tajriba ishlari.</w:t>
      </w:r>
      <w:r w:rsidRPr="00146C85">
        <w:rPr>
          <w:rFonts w:ascii="Times New Roman" w:hAnsi="Times New Roman" w:cs="Times New Roman"/>
        </w:rPr>
        <w:br/>
        <w:t>yuz ichida sonlarni xonadan o’tib o’qshishni o’rgatishga doir mashqlar mazmuni</w:t>
      </w:r>
    </w:p>
    <w:p w:rsidR="009518A4" w:rsidRPr="00146C85" w:rsidRDefault="009518A4" w:rsidP="00146C85">
      <w:pPr>
        <w:rPr>
          <w:rFonts w:ascii="Times New Roman" w:hAnsi="Times New Roman" w:cs="Times New Roman"/>
        </w:rPr>
      </w:pPr>
      <w:r w:rsidRPr="00146C85">
        <w:rPr>
          <w:rFonts w:ascii="Times New Roman" w:hAnsi="Times New Roman" w:cs="Times New Roman"/>
        </w:rPr>
        <w:t>1 soatlik dars ishlanmasi.</w:t>
      </w:r>
    </w:p>
    <w:p w:rsidR="009518A4" w:rsidRPr="00146C85" w:rsidRDefault="009518A4" w:rsidP="00146C85">
      <w:pPr>
        <w:rPr>
          <w:rFonts w:ascii="Times New Roman" w:hAnsi="Times New Roman" w:cs="Times New Roman"/>
        </w:rPr>
      </w:pPr>
      <w:r w:rsidRPr="00146C85">
        <w:rPr>
          <w:rFonts w:ascii="Times New Roman" w:hAnsi="Times New Roman" w:cs="Times New Roman"/>
        </w:rPr>
        <w:t>III bob. Xulosa.</w:t>
      </w:r>
    </w:p>
    <w:p w:rsidR="009518A4" w:rsidRPr="00146C85" w:rsidRDefault="009518A4" w:rsidP="00146C85">
      <w:pPr>
        <w:rPr>
          <w:rFonts w:ascii="Times New Roman" w:hAnsi="Times New Roman" w:cs="Times New Roman"/>
        </w:rPr>
      </w:pPr>
      <w:r w:rsidRPr="00146C85">
        <w:rPr>
          <w:rFonts w:ascii="Times New Roman" w:hAnsi="Times New Roman" w:cs="Times New Roman"/>
        </w:rPr>
        <w:t>Foydalanilgan adabiyotlar ro’yxati.</w:t>
      </w: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Darsning maqsadi:</w:t>
      </w:r>
    </w:p>
    <w:p w:rsidR="009518A4" w:rsidRPr="00146C85" w:rsidRDefault="009518A4" w:rsidP="00146C85">
      <w:pPr>
        <w:rPr>
          <w:rFonts w:ascii="Times New Roman" w:hAnsi="Times New Roman" w:cs="Times New Roman"/>
        </w:rPr>
      </w:pPr>
      <w:r w:rsidRPr="00146C85">
        <w:rPr>
          <w:rFonts w:ascii="Times New Roman" w:hAnsi="Times New Roman" w:cs="Times New Roman"/>
        </w:rPr>
        <w:t>Qo’shish-ayirish  va arifmetik amallarga doirmaterial konsentrlarga bo’lib o’rganiladi. Hammasi bo’lib beshta konsentr ko’zda tutiladi. O’nlik. Ikkinchi o’nlik, yuzlik, minglik, va ko’p xonali sonlar.</w:t>
      </w:r>
    </w:p>
    <w:p w:rsidR="009518A4" w:rsidRPr="00146C85" w:rsidRDefault="009518A4" w:rsidP="00146C85">
      <w:pPr>
        <w:rPr>
          <w:rFonts w:ascii="Times New Roman" w:hAnsi="Times New Roman" w:cs="Times New Roman"/>
        </w:rPr>
      </w:pPr>
      <w:r w:rsidRPr="00146C85">
        <w:rPr>
          <w:rFonts w:ascii="Times New Roman" w:hAnsi="Times New Roman" w:cs="Times New Roman"/>
        </w:rPr>
        <w:t>Har bir konsentr o’z mazmuniga ko’ra sistematik arifmetika kursining asosiy </w:t>
      </w:r>
      <w:hyperlink r:id="rId7" w:history="1">
        <w:r w:rsidRPr="00146C85">
          <w:rPr>
            <w:rStyle w:val="a4"/>
            <w:rFonts w:ascii="Times New Roman" w:hAnsi="Times New Roman" w:cs="Times New Roman"/>
          </w:rPr>
          <w:t>masalalarini aks ettiradi</w:t>
        </w:r>
      </w:hyperlink>
      <w:r w:rsidRPr="00146C85">
        <w:rPr>
          <w:rFonts w:ascii="Times New Roman" w:hAnsi="Times New Roman" w:cs="Times New Roman"/>
        </w:rPr>
        <w:t>, shuning uchun o’quvchilar u yoki bu chegaralar ichida sonlarni nomerlashni va bu sonlar ustida amallarni o’rganar ekanlae, umuman arifmetikaning mohiyati to’g’risida tasavvur qiladilar. Har gal yangi sonlarni material asosida nomerlashni va amallarni bajarishda qayta- qayta murojaat qilish eng muhim arifmetik tushunchalarning mazmunini chuquqrlashtirish va kengaytirishga imkon beradi. Bundan tashqari, mustaxkam o’quv va malakalarning asta- sekin shakllanishi (sanoqlarda, o’lchamlarda, og’zaki </w:t>
      </w:r>
      <w:hyperlink r:id="rId8" w:history="1">
        <w:r w:rsidRPr="00146C85">
          <w:rPr>
            <w:rStyle w:val="a4"/>
            <w:rFonts w:ascii="Times New Roman" w:hAnsi="Times New Roman" w:cs="Times New Roman"/>
          </w:rPr>
          <w:t>va yozma nomerlashda</w:t>
        </w:r>
      </w:hyperlink>
      <w:r w:rsidRPr="00146C85">
        <w:rPr>
          <w:rFonts w:ascii="Times New Roman" w:hAnsi="Times New Roman" w:cs="Times New Roman"/>
        </w:rPr>
        <w:t>, hisoblashlarda va h. k.) ta’minlanadi, chunki bu amallarning bajarishning usullari, </w:t>
      </w:r>
      <w:hyperlink r:id="rId9" w:history="1">
        <w:r w:rsidRPr="00146C85">
          <w:rPr>
            <w:rStyle w:val="a4"/>
            <w:rFonts w:ascii="Times New Roman" w:hAnsi="Times New Roman" w:cs="Times New Roman"/>
          </w:rPr>
          <w:t>umumiylikni saqlagan xolda</w:t>
        </w:r>
      </w:hyperlink>
      <w:r w:rsidRPr="00146C85">
        <w:rPr>
          <w:rFonts w:ascii="Times New Roman" w:hAnsi="Times New Roman" w:cs="Times New Roman"/>
        </w:rPr>
        <w:t>, asta sekin mustaxkamlanib boradi.</w:t>
      </w:r>
    </w:p>
    <w:p w:rsidR="009518A4" w:rsidRPr="00146C85" w:rsidRDefault="009518A4" w:rsidP="00146C85">
      <w:pPr>
        <w:rPr>
          <w:rFonts w:ascii="Times New Roman" w:hAnsi="Times New Roman" w:cs="Times New Roman"/>
        </w:rPr>
      </w:pPr>
      <w:r w:rsidRPr="00146C85">
        <w:rPr>
          <w:rFonts w:ascii="Times New Roman" w:hAnsi="Times New Roman" w:cs="Times New Roman"/>
        </w:rPr>
        <w:t>Ikkinchi o’nlikning alohida konsentrga ajratib o’rganilishining sabalari quyidagilar:</w:t>
      </w:r>
    </w:p>
    <w:p w:rsidR="009518A4" w:rsidRPr="00146C85" w:rsidRDefault="009518A4" w:rsidP="00146C85">
      <w:pPr>
        <w:rPr>
          <w:rFonts w:ascii="Times New Roman" w:hAnsi="Times New Roman" w:cs="Times New Roman"/>
        </w:rPr>
      </w:pPr>
      <w:r w:rsidRPr="00146C85">
        <w:rPr>
          <w:rFonts w:ascii="Times New Roman" w:hAnsi="Times New Roman" w:cs="Times New Roman"/>
        </w:rPr>
        <w:t>1. O’quvchilar sonnning o’nli tarkibi to’g’risida dastlabki tushunchaga ega bo’ladilar bu yerda birinchi marta o’nlik bilan sanoq borligi sifatida tanishadilar.</w:t>
      </w:r>
    </w:p>
    <w:p w:rsidR="009518A4" w:rsidRPr="00146C85" w:rsidRDefault="009518A4" w:rsidP="00146C85">
      <w:pPr>
        <w:rPr>
          <w:rFonts w:ascii="Times New Roman" w:hAnsi="Times New Roman" w:cs="Times New Roman"/>
        </w:rPr>
      </w:pPr>
      <w:r w:rsidRPr="00146C85">
        <w:rPr>
          <w:rFonts w:ascii="Times New Roman" w:hAnsi="Times New Roman" w:cs="Times New Roman"/>
        </w:rPr>
        <w:t>2. Bir xonali butun sonlar ustida qo’shish va ayirish amallarini (ularni bajarish usullari ma’nosida) aslida ikkinchi o’nlikda tugallanadi, chunki, masalan, 100 ichida qo’shish va ayirish ikkinchi o’nlik konsentrida qo’llaniladigan usullar yordamida bajariladi.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3. Qo’shish va ayirish jadvali birinchi 2 ta o’nlik </w:t>
      </w:r>
      <w:hyperlink r:id="rId10" w:history="1">
        <w:r w:rsidRPr="00146C85">
          <w:rPr>
            <w:rStyle w:val="a4"/>
            <w:rFonts w:ascii="Times New Roman" w:hAnsi="Times New Roman" w:cs="Times New Roman"/>
          </w:rPr>
          <w:t>chegarasida tugaydi</w:t>
        </w:r>
      </w:hyperlink>
      <w:r w:rsidRPr="00146C85">
        <w:rPr>
          <w:rFonts w:ascii="Times New Roman" w:hAnsi="Times New Roman" w:cs="Times New Roman"/>
        </w:rPr>
        <w:t>, shuning uchun avtomatizm holigacha yetkazilishi lozim.</w:t>
      </w:r>
    </w:p>
    <w:p w:rsidR="009518A4" w:rsidRPr="00146C85" w:rsidRDefault="009518A4" w:rsidP="00146C85">
      <w:pPr>
        <w:rPr>
          <w:rFonts w:ascii="Times New Roman" w:hAnsi="Times New Roman" w:cs="Times New Roman"/>
        </w:rPr>
      </w:pPr>
      <w:r w:rsidRPr="00146C85">
        <w:rPr>
          <w:rFonts w:ascii="Times New Roman" w:hAnsi="Times New Roman" w:cs="Times New Roman"/>
        </w:rPr>
        <w:t>Boshlang’ich sinflarda 100 ichida sonlarni nomerlashni o’rgatishda bolalarda oldingi kurslarda o’rgangan bilimlarga tayaniladi.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Bolalarga mazkur mavzuni tushuntirishda yangi pedagogic texnologiyalar, ta’lim vositalaridan foydalanilsa yanada samarali natijalarga erishiladi.</w:t>
      </w:r>
    </w:p>
    <w:p w:rsidR="009518A4" w:rsidRPr="00146C85" w:rsidRDefault="009518A4" w:rsidP="00146C85">
      <w:pPr>
        <w:rPr>
          <w:rFonts w:ascii="Times New Roman" w:hAnsi="Times New Roman" w:cs="Times New Roman"/>
        </w:rPr>
      </w:pPr>
      <w:r w:rsidRPr="00146C85">
        <w:rPr>
          <w:rFonts w:ascii="Times New Roman" w:hAnsi="Times New Roman" w:cs="Times New Roman"/>
        </w:rPr>
        <w:br/>
        <w:t>Yuz ichda sonlarni nomerlashni o’rgatishda dars ko’rgazmalilik </w:t>
      </w:r>
      <w:hyperlink r:id="rId11" w:history="1">
        <w:r w:rsidRPr="00146C85">
          <w:rPr>
            <w:rStyle w:val="a4"/>
            <w:rFonts w:ascii="Times New Roman" w:hAnsi="Times New Roman" w:cs="Times New Roman"/>
          </w:rPr>
          <w:t>asosida olib borilsa</w:t>
        </w:r>
      </w:hyperlink>
      <w:r w:rsidRPr="00146C85">
        <w:rPr>
          <w:rFonts w:ascii="Times New Roman" w:hAnsi="Times New Roman" w:cs="Times New Roman"/>
        </w:rPr>
        <w:t>, yanada tushunarli bo’ladi.</w:t>
      </w:r>
    </w:p>
    <w:p w:rsidR="009518A4" w:rsidRPr="00146C85" w:rsidRDefault="009518A4" w:rsidP="00146C85">
      <w:pPr>
        <w:rPr>
          <w:rFonts w:ascii="Times New Roman" w:hAnsi="Times New Roman" w:cs="Times New Roman"/>
        </w:rPr>
      </w:pPr>
      <w:r w:rsidRPr="00146C85">
        <w:rPr>
          <w:rFonts w:ascii="Times New Roman" w:hAnsi="Times New Roman" w:cs="Times New Roman"/>
        </w:rPr>
        <w:t>“YUZLIK ” ichida sonlarni nomerlashni o’rgatish.</w:t>
      </w:r>
    </w:p>
    <w:p w:rsidR="009518A4" w:rsidRPr="00146C85" w:rsidRDefault="009518A4" w:rsidP="00146C85">
      <w:pPr>
        <w:rPr>
          <w:rFonts w:ascii="Times New Roman" w:hAnsi="Times New Roman" w:cs="Times New Roman"/>
        </w:rPr>
      </w:pPr>
      <w:r w:rsidRPr="00146C85">
        <w:rPr>
          <w:rFonts w:ascii="Times New Roman" w:hAnsi="Times New Roman" w:cs="Times New Roman"/>
        </w:rPr>
        <w:t>Ikkinchi o’nlikda sonlarni nomerlashni o’rgatish.</w:t>
      </w:r>
    </w:p>
    <w:p w:rsidR="009518A4" w:rsidRPr="00146C85" w:rsidRDefault="009518A4" w:rsidP="00146C85">
      <w:pPr>
        <w:rPr>
          <w:rFonts w:ascii="Times New Roman" w:hAnsi="Times New Roman" w:cs="Times New Roman"/>
        </w:rPr>
      </w:pPr>
      <w:r w:rsidRPr="00146C85">
        <w:rPr>
          <w:rFonts w:ascii="Times New Roman" w:hAnsi="Times New Roman" w:cs="Times New Roman"/>
        </w:rPr>
        <w:t xml:space="preserve">Ikkinchi o’nlik sonlarni nomerlashni o’rgatishga tayyorgarlik ishi “Birinchi o’nlik” mavzusi materialni tayyorlash chog’ida o’tkaziladi. </w:t>
      </w:r>
      <w:proofErr w:type="gramStart"/>
      <w:r w:rsidRPr="00146C85">
        <w:rPr>
          <w:rFonts w:ascii="Times New Roman" w:hAnsi="Times New Roman" w:cs="Times New Roman"/>
        </w:rPr>
        <w:t>Ana shu maqsadda narsalarni o’nlikdan o’tib sanashga doir mashqlar kiritiladi (I qatorda nechta o’quvchi bor?</w:t>
      </w:r>
      <w:proofErr w:type="gramEnd"/>
      <w:r w:rsidRPr="00146C85">
        <w:rPr>
          <w:rFonts w:ascii="Times New Roman" w:hAnsi="Times New Roman" w:cs="Times New Roman"/>
        </w:rPr>
        <w:t xml:space="preserve"> II qatordachi? Sinfda hammasi bo’lib nechta o’quvchi bor? Va h.k</w:t>
      </w:r>
      <w:proofErr w:type="gramStart"/>
      <w:r w:rsidRPr="00146C85">
        <w:rPr>
          <w:rFonts w:ascii="Times New Roman" w:hAnsi="Times New Roman" w:cs="Times New Roman"/>
        </w:rPr>
        <w:t xml:space="preserve"> )</w:t>
      </w:r>
      <w:proofErr w:type="gramEnd"/>
      <w:r w:rsidRPr="00146C85">
        <w:rPr>
          <w:rFonts w:ascii="Times New Roman" w:hAnsi="Times New Roman" w:cs="Times New Roman"/>
        </w:rPr>
        <w:t>. Bolalarning birlarni sanashda o’nliklarni sanashga o’tishlariga yordam berish uchun narsalar guruhlarini (tuflilar jufti, </w:t>
      </w:r>
      <w:hyperlink r:id="rId12" w:history="1">
        <w:r w:rsidRPr="00146C85">
          <w:rPr>
            <w:rStyle w:val="a4"/>
            <w:rFonts w:ascii="Times New Roman" w:hAnsi="Times New Roman" w:cs="Times New Roman"/>
          </w:rPr>
          <w:t>tugmachalar uchligi</w:t>
        </w:r>
      </w:hyperlink>
      <w:r w:rsidRPr="00146C85">
        <w:rPr>
          <w:rFonts w:ascii="Times New Roman" w:hAnsi="Times New Roman" w:cs="Times New Roman"/>
        </w:rPr>
        <w:t>, knopkalar beshligi va h.k.) sanashga doir bir nechta mashq kiritish foydalidir. Tayyorgarlik mashqlari sifatida ikkinchi o’nlik sonlarning nomini aytishdan ham foydalaniladi: sanoqda ikkidan </w:t>
      </w:r>
      <w:hyperlink r:id="rId13" w:history="1">
        <w:r w:rsidRPr="00146C85">
          <w:rPr>
            <w:rStyle w:val="a4"/>
            <w:rFonts w:ascii="Times New Roman" w:hAnsi="Times New Roman" w:cs="Times New Roman"/>
          </w:rPr>
          <w:t>keyin qaysi son aytiladi</w:t>
        </w:r>
      </w:hyperlink>
      <w:r w:rsidRPr="00146C85">
        <w:rPr>
          <w:rFonts w:ascii="Times New Roman" w:hAnsi="Times New Roman" w:cs="Times New Roman"/>
        </w:rPr>
        <w:t>, o’n ikkidan keyinchi? , </w:t>
      </w:r>
      <w:hyperlink r:id="rId14" w:history="1">
        <w:r w:rsidRPr="00146C85">
          <w:rPr>
            <w:rStyle w:val="a4"/>
            <w:rFonts w:ascii="Times New Roman" w:hAnsi="Times New Roman" w:cs="Times New Roman"/>
          </w:rPr>
          <w:t>beshdan oldin</w:t>
        </w:r>
      </w:hyperlink>
      <w:r w:rsidRPr="00146C85">
        <w:rPr>
          <w:rFonts w:ascii="Times New Roman" w:hAnsi="Times New Roman" w:cs="Times New Roman"/>
        </w:rPr>
        <w:t>, o’n beshdan oldinchi? 3 ga birni qo’sjsak necha hosil bo’ladi? 13 ga 1 ni qo’shsak- chi? Qaysi son 5 dan 1 ta kichik (kam)</w:t>
      </w:r>
      <w:proofErr w:type="gramStart"/>
      <w:r w:rsidRPr="00146C85">
        <w:rPr>
          <w:rFonts w:ascii="Times New Roman" w:hAnsi="Times New Roman" w:cs="Times New Roman"/>
        </w:rPr>
        <w:t xml:space="preserve"> ?</w:t>
      </w:r>
      <w:proofErr w:type="gramEnd"/>
      <w:r w:rsidRPr="00146C85">
        <w:rPr>
          <w:rFonts w:ascii="Times New Roman" w:hAnsi="Times New Roman" w:cs="Times New Roman"/>
        </w:rPr>
        <w:t xml:space="preserve"> va h.k.</w:t>
      </w:r>
    </w:p>
    <w:p w:rsidR="009518A4" w:rsidRPr="00146C85" w:rsidRDefault="009518A4" w:rsidP="00146C85">
      <w:pPr>
        <w:rPr>
          <w:rFonts w:ascii="Times New Roman" w:hAnsi="Times New Roman" w:cs="Times New Roman"/>
        </w:rPr>
      </w:pPr>
      <w:r w:rsidRPr="00146C85">
        <w:rPr>
          <w:rFonts w:ascii="Times New Roman" w:hAnsi="Times New Roman" w:cs="Times New Roman"/>
        </w:rPr>
        <w:t>Bunday mashqlar ularni sinfdagi ayrim o’quvchilarnigina </w:t>
      </w:r>
      <w:hyperlink r:id="rId15" w:history="1">
        <w:r w:rsidRPr="00146C85">
          <w:rPr>
            <w:rStyle w:val="a4"/>
            <w:rFonts w:ascii="Times New Roman" w:hAnsi="Times New Roman" w:cs="Times New Roman"/>
          </w:rPr>
          <w:t>yecha olishlariga qaramay</w:t>
        </w:r>
      </w:hyperlink>
      <w:r w:rsidRPr="00146C85">
        <w:rPr>
          <w:rFonts w:ascii="Times New Roman" w:hAnsi="Times New Roman" w:cs="Times New Roman"/>
        </w:rPr>
        <w:t>, barcha bolalarni birinchi o’nlikdan </w:t>
      </w:r>
      <w:hyperlink r:id="rId16" w:history="1">
        <w:r w:rsidRPr="00146C85">
          <w:rPr>
            <w:rStyle w:val="a4"/>
            <w:rFonts w:ascii="Times New Roman" w:hAnsi="Times New Roman" w:cs="Times New Roman"/>
          </w:rPr>
          <w:t>keyin sonlar mavjud</w:t>
        </w:r>
      </w:hyperlink>
      <w:r w:rsidRPr="00146C85">
        <w:rPr>
          <w:rFonts w:ascii="Times New Roman" w:hAnsi="Times New Roman" w:cs="Times New Roman"/>
        </w:rPr>
        <w:t>, ular ko’p va bu sonlarning ketma ket kelishiga qarab nomlanishda bolalarga tanish bo’lgan sonlar nomi bilan o’xshashlik mavjudligiga ishontiradi.</w:t>
      </w: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Bolalar birinchi o’nlikni o’rganish chog’ida taqqoslanayotgan </w:t>
      </w:r>
      <w:hyperlink r:id="rId17" w:history="1">
        <w:r w:rsidRPr="00146C85">
          <w:rPr>
            <w:rStyle w:val="a4"/>
            <w:rFonts w:ascii="Times New Roman" w:hAnsi="Times New Roman" w:cs="Times New Roman"/>
          </w:rPr>
          <w:t>sonlarning qaysi biri katta</w:t>
        </w:r>
      </w:hyperlink>
      <w:r w:rsidRPr="00146C85">
        <w:rPr>
          <w:rFonts w:ascii="Times New Roman" w:hAnsi="Times New Roman" w:cs="Times New Roman"/>
        </w:rPr>
        <w:t>, qaysinisi kichik ekanini aniqlashni o’rgangan edilar. (sanoqda </w:t>
      </w:r>
      <w:hyperlink r:id="rId18" w:history="1">
        <w:r w:rsidRPr="00146C85">
          <w:rPr>
            <w:rStyle w:val="a4"/>
            <w:rFonts w:ascii="Times New Roman" w:hAnsi="Times New Roman" w:cs="Times New Roman"/>
          </w:rPr>
          <w:t>keyinroq keladigan son katta</w:t>
        </w:r>
      </w:hyperlink>
      <w:r w:rsidRPr="00146C85">
        <w:rPr>
          <w:rFonts w:ascii="Times New Roman" w:hAnsi="Times New Roman" w:cs="Times New Roman"/>
        </w:rPr>
        <w:t>, oldin keladigan son kichik)</w:t>
      </w:r>
    </w:p>
    <w:p w:rsidR="009518A4" w:rsidRPr="00146C85" w:rsidRDefault="009518A4" w:rsidP="00146C85">
      <w:pPr>
        <w:rPr>
          <w:rFonts w:ascii="Times New Roman" w:hAnsi="Times New Roman" w:cs="Times New Roman"/>
        </w:rPr>
      </w:pPr>
      <w:r w:rsidRPr="00146C85">
        <w:rPr>
          <w:rFonts w:ascii="Times New Roman" w:hAnsi="Times New Roman" w:cs="Times New Roman"/>
        </w:rPr>
        <w:t>Birinchi o’nlik kesmasida sonlarni taqqoslash bilan bir qatorda o’qituvchi bu bilimlarni 20 ichida tatbiq qilishda “qo’llashi” kerak. Masalan, sonlar zinapoyasiga qarang. Birinchi ustinda nechta kubik bor? (bitta). Oxirgisida-chi? (o’nta). Agar sonlar zinopoyasini davom ettiradigan bo’lsak, keyingi (navbatdagi) ustinda nechta kubik bo’lishi kerak? (o’n bitta).</w:t>
      </w:r>
    </w:p>
    <w:p w:rsidR="009518A4" w:rsidRPr="00146C85" w:rsidRDefault="009518A4" w:rsidP="00146C85">
      <w:pPr>
        <w:rPr>
          <w:rFonts w:ascii="Times New Roman" w:hAnsi="Times New Roman" w:cs="Times New Roman"/>
        </w:rPr>
      </w:pPr>
      <w:r w:rsidRPr="00146C85">
        <w:rPr>
          <w:rFonts w:ascii="Times New Roman" w:hAnsi="Times New Roman" w:cs="Times New Roman"/>
        </w:rPr>
        <w:t>Undan keyingisichi? (O’n ikkita).</w:t>
      </w:r>
    </w:p>
    <w:p w:rsidR="009518A4" w:rsidRPr="00146C85" w:rsidRDefault="009518A4" w:rsidP="00146C85">
      <w:pPr>
        <w:rPr>
          <w:rFonts w:ascii="Times New Roman" w:hAnsi="Times New Roman" w:cs="Times New Roman"/>
        </w:rPr>
      </w:pPr>
      <w:r w:rsidRPr="00146C85">
        <w:rPr>
          <w:rFonts w:ascii="Times New Roman" w:hAnsi="Times New Roman" w:cs="Times New Roman"/>
        </w:rPr>
        <w:t>Bunday savollar ham berish mumkin: “qaysi son katta: 4 mi yoki 5 mi? Topingchi, qaysi son katta: 14 mi yoki 15 mi?”</w:t>
      </w:r>
    </w:p>
    <w:p w:rsidR="009518A4" w:rsidRPr="00146C85" w:rsidRDefault="009518A4" w:rsidP="00146C85">
      <w:pPr>
        <w:rPr>
          <w:rFonts w:ascii="Times New Roman" w:hAnsi="Times New Roman" w:cs="Times New Roman"/>
        </w:rPr>
      </w:pPr>
      <w:r w:rsidRPr="00146C85">
        <w:rPr>
          <w:rFonts w:ascii="Times New Roman" w:hAnsi="Times New Roman" w:cs="Times New Roman"/>
        </w:rPr>
        <w:t>Darsning borishi:</w:t>
      </w:r>
    </w:p>
    <w:p w:rsidR="009518A4" w:rsidRPr="00146C85" w:rsidRDefault="009518A4" w:rsidP="00146C85">
      <w:pPr>
        <w:rPr>
          <w:rFonts w:ascii="Times New Roman" w:hAnsi="Times New Roman" w:cs="Times New Roman"/>
        </w:rPr>
      </w:pPr>
      <w:r w:rsidRPr="00146C85">
        <w:rPr>
          <w:rFonts w:ascii="Times New Roman" w:hAnsi="Times New Roman" w:cs="Times New Roman"/>
        </w:rPr>
        <w:t>Og’zaki qo’shish.</w:t>
      </w:r>
    </w:p>
    <w:p w:rsidR="009518A4" w:rsidRPr="00146C85" w:rsidRDefault="009518A4" w:rsidP="00146C85">
      <w:pPr>
        <w:rPr>
          <w:rFonts w:ascii="Times New Roman" w:hAnsi="Times New Roman" w:cs="Times New Roman"/>
        </w:rPr>
      </w:pPr>
      <w:r w:rsidRPr="00146C85">
        <w:rPr>
          <w:rFonts w:ascii="Times New Roman" w:hAnsi="Times New Roman" w:cs="Times New Roman"/>
        </w:rPr>
        <w:t>Ikkinchi o’nlik sonlarini og’zaki nomerlashni o’rganish o’nlik haqidagi tushunchalarni shakllantirishdan boshlanadi. O’qituvchi cho’plarni o’ntadan qilib bog’lab, birlardan qanday qilib o’nlar hosil bo’lishini ko’rsatadi. Bunday mashqlarni </w:t>
      </w:r>
      <w:hyperlink r:id="rId19" w:history="1">
        <w:r w:rsidRPr="00146C85">
          <w:rPr>
            <w:rStyle w:val="a4"/>
            <w:rFonts w:ascii="Times New Roman" w:hAnsi="Times New Roman" w:cs="Times New Roman"/>
          </w:rPr>
          <w:t>bolalar ham bajaradilar</w:t>
        </w:r>
      </w:hyperlink>
      <w:r w:rsidRPr="00146C85">
        <w:rPr>
          <w:rFonts w:ascii="Times New Roman" w:hAnsi="Times New Roman" w:cs="Times New Roman"/>
        </w:rPr>
        <w:t>, so’ngra ular o’nliklarni sanaydilar, qo’shadi va ayiradilar. Masalan. Mana hsu qatorda nechta o’ntalik cho’plarni bog’ladilar? Stol ustida mendagiga qaraganda uchta ko’p o’ntalik cho’p qo’ying. Bolalar bunday mashqlarni bajarish natijasida o’ntaliklarni (o’nlarni) oddiy birlik (bir) </w:t>
      </w:r>
      <w:hyperlink r:id="rId20" w:history="1">
        <w:r w:rsidRPr="00146C85">
          <w:rPr>
            <w:rStyle w:val="a4"/>
            <w:rFonts w:ascii="Times New Roman" w:hAnsi="Times New Roman" w:cs="Times New Roman"/>
          </w:rPr>
          <w:t>lar kabi sanash</w:t>
        </w:r>
      </w:hyperlink>
      <w:r w:rsidRPr="00146C85">
        <w:rPr>
          <w:rFonts w:ascii="Times New Roman" w:hAnsi="Times New Roman" w:cs="Times New Roman"/>
        </w:rPr>
        <w:t>, qo’shish va ayirish mumkinligi to’g’risida xulosa chiqaradilar. So’ngra birlar va o’nlarni sanash asosida 10-20 sonlarning hosil bo’lishi qaraladi va ularning nomlari tushuntiriladi.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O’qituvchi: bu yerda 1 ta o’ntalik yoki 10 ta cho’p bor. Sanoqda o’ndan keyin keladigan son qanday hosil qilinadi?</w:t>
      </w:r>
      <w:r w:rsidRPr="00146C85">
        <w:rPr>
          <w:rFonts w:ascii="Times New Roman" w:hAnsi="Times New Roman" w:cs="Times New Roman"/>
        </w:rPr>
        <w:br/>
        <w:t>O’quvchi: o’nga bir qo’shiladi?</w:t>
      </w:r>
      <w:r w:rsidRPr="00146C85">
        <w:rPr>
          <w:rFonts w:ascii="Times New Roman" w:hAnsi="Times New Roman" w:cs="Times New Roman"/>
        </w:rPr>
        <w:br/>
        <w:t>O’qituvchi: qaranglar o’ntalik ustiga 1 ta cho’p qo’yaman – o’n va bir bo’ladi. Cho’plar nechta bo’ladi?</w:t>
      </w:r>
      <w:r w:rsidRPr="00146C85">
        <w:rPr>
          <w:rFonts w:ascii="Times New Roman" w:hAnsi="Times New Roman" w:cs="Times New Roman"/>
        </w:rPr>
        <w:br/>
        <w:t>O’quvchi: hammasi bo’lib 11 ta cho’p.</w:t>
      </w:r>
      <w:r w:rsidRPr="00146C85">
        <w:rPr>
          <w:rFonts w:ascii="Times New Roman" w:hAnsi="Times New Roman" w:cs="Times New Roman"/>
        </w:rPr>
        <w:br/>
        <w:t>O’qituvchi</w:t>
      </w:r>
      <w:proofErr w:type="gramStart"/>
      <w:r w:rsidRPr="00146C85">
        <w:rPr>
          <w:rFonts w:ascii="Times New Roman" w:hAnsi="Times New Roman" w:cs="Times New Roman"/>
        </w:rPr>
        <w:t> :</w:t>
      </w:r>
      <w:proofErr w:type="gramEnd"/>
      <w:r w:rsidRPr="00146C85">
        <w:rPr>
          <w:rFonts w:ascii="Times New Roman" w:hAnsi="Times New Roman" w:cs="Times New Roman"/>
        </w:rPr>
        <w:t xml:space="preserve"> o’n bir sonida nechta o’ntalik (o’n) va nechta bir bor?</w:t>
      </w:r>
      <w:r w:rsidRPr="00146C85">
        <w:rPr>
          <w:rFonts w:ascii="Times New Roman" w:hAnsi="Times New Roman" w:cs="Times New Roman"/>
        </w:rPr>
        <w:br/>
        <w:t>O’quvchi: bitta o’nlik va bitta bir.</w:t>
      </w:r>
    </w:p>
    <w:p w:rsidR="009518A4" w:rsidRPr="00146C85" w:rsidRDefault="009518A4" w:rsidP="00146C85">
      <w:pPr>
        <w:rPr>
          <w:rFonts w:ascii="Times New Roman" w:hAnsi="Times New Roman" w:cs="Times New Roman"/>
        </w:rPr>
      </w:pPr>
      <w:r w:rsidRPr="00146C85">
        <w:rPr>
          <w:rFonts w:ascii="Times New Roman" w:hAnsi="Times New Roman" w:cs="Times New Roman"/>
        </w:rPr>
        <w:t>Shundan keyin sonlarning o’nli tarkibi to’g’risidagi bilimlar ko’rgazmali qurollar yordamida va ularsiz mustaxkamlanadi.</w:t>
      </w:r>
    </w:p>
    <w:p w:rsidR="009518A4" w:rsidRPr="00146C85" w:rsidRDefault="009518A4" w:rsidP="00146C85">
      <w:pPr>
        <w:rPr>
          <w:rFonts w:ascii="Times New Roman" w:hAnsi="Times New Roman" w:cs="Times New Roman"/>
        </w:rPr>
      </w:pPr>
      <w:r w:rsidRPr="00146C85">
        <w:rPr>
          <w:rFonts w:ascii="Times New Roman" w:hAnsi="Times New Roman" w:cs="Times New Roman"/>
        </w:rPr>
        <w:t>1) 12 ta cho’pni sanab qo’ying va bu nechta o’ntalik cho’p va alohida nechta cho’p tashkil qilishini aniqlang.</w:t>
      </w:r>
    </w:p>
    <w:p w:rsidR="009518A4" w:rsidRPr="00146C85" w:rsidRDefault="009518A4" w:rsidP="00146C85">
      <w:pPr>
        <w:rPr>
          <w:rFonts w:ascii="Times New Roman" w:hAnsi="Times New Roman" w:cs="Times New Roman"/>
        </w:rPr>
      </w:pPr>
      <w:r w:rsidRPr="00146C85">
        <w:rPr>
          <w:rFonts w:ascii="Times New Roman" w:hAnsi="Times New Roman" w:cs="Times New Roman"/>
        </w:rPr>
        <w:t>2) 1 ta o’ntalik cho’pni va yana 4 ta cho’pni oling- hammasi bo’lib nechta cho’p oldik?</w:t>
      </w:r>
    </w:p>
    <w:p w:rsidR="009518A4" w:rsidRPr="00146C85" w:rsidRDefault="009518A4" w:rsidP="00146C85">
      <w:pPr>
        <w:rPr>
          <w:rFonts w:ascii="Times New Roman" w:hAnsi="Times New Roman" w:cs="Times New Roman"/>
        </w:rPr>
      </w:pPr>
      <w:r w:rsidRPr="00146C85">
        <w:rPr>
          <w:rFonts w:ascii="Times New Roman" w:hAnsi="Times New Roman" w:cs="Times New Roman"/>
        </w:rPr>
        <w:t>Og’zaki </w:t>
      </w:r>
      <w:hyperlink r:id="rId21" w:history="1">
        <w:r w:rsidRPr="00146C85">
          <w:rPr>
            <w:rStyle w:val="a4"/>
            <w:rFonts w:ascii="Times New Roman" w:hAnsi="Times New Roman" w:cs="Times New Roman"/>
          </w:rPr>
          <w:t>nomerlashni</w:t>
        </w:r>
      </w:hyperlink>
      <w:r w:rsidRPr="00146C85">
        <w:rPr>
          <w:rFonts w:ascii="Times New Roman" w:hAnsi="Times New Roman" w:cs="Times New Roman"/>
        </w:rPr>
        <w:t>, keyinroq es yozma nomerlashni o’rganishda, qo’shishva </w:t>
      </w:r>
      <w:hyperlink r:id="rId22" w:history="1">
        <w:r w:rsidRPr="00146C85">
          <w:rPr>
            <w:rStyle w:val="a4"/>
            <w:rFonts w:ascii="Times New Roman" w:hAnsi="Times New Roman" w:cs="Times New Roman"/>
          </w:rPr>
          <w:t>ayirish xollari qaraladi</w:t>
        </w:r>
      </w:hyperlink>
      <w:r w:rsidRPr="00146C85">
        <w:rPr>
          <w:rFonts w:ascii="Times New Roman" w:hAnsi="Times New Roman" w:cs="Times New Roman"/>
        </w:rPr>
        <w:t>, ular sonlarni xona qo’shiluvchilariga ajratish va uni tashkil etishga keltiriladi.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Masalan, </w:t>
      </w:r>
      <w:hyperlink r:id="rId23" w:history="1">
        <w:r w:rsidRPr="00146C85">
          <w:rPr>
            <w:rStyle w:val="a4"/>
            <w:rFonts w:ascii="Times New Roman" w:hAnsi="Times New Roman" w:cs="Times New Roman"/>
          </w:rPr>
          <w:t>misollarni yeching</w:t>
        </w:r>
      </w:hyperlink>
      <w:r w:rsidRPr="00146C85">
        <w:rPr>
          <w:rFonts w:ascii="Times New Roman" w:hAnsi="Times New Roman" w:cs="Times New Roman"/>
        </w:rPr>
        <w:t>; 10+9, 17-10, (tushuntirish: 10 bu 1 o’nlik yoki 10 </w:t>
      </w:r>
      <w:hyperlink r:id="rId24" w:history="1">
        <w:r w:rsidRPr="00146C85">
          <w:rPr>
            <w:rStyle w:val="a4"/>
            <w:rFonts w:ascii="Times New Roman" w:hAnsi="Times New Roman" w:cs="Times New Roman"/>
          </w:rPr>
          <w:t>ta birlik</w:t>
        </w:r>
      </w:hyperlink>
      <w:r w:rsidRPr="00146C85">
        <w:rPr>
          <w:rFonts w:ascii="Times New Roman" w:hAnsi="Times New Roman" w:cs="Times New Roman"/>
        </w:rPr>
        <w:t>, 9 ta birni qo’shamiz, natijada 1 ta o’nlik va 9 ta birlik hosil bo’ladi.) bunday mashqlar sonlarning o’nlik tarkibini ongli o’zlashtirishga ham imkon yaratadi.</w:t>
      </w:r>
    </w:p>
    <w:p w:rsidR="009518A4" w:rsidRPr="00146C85" w:rsidRDefault="009518A4" w:rsidP="00146C85">
      <w:pPr>
        <w:rPr>
          <w:rFonts w:ascii="Times New Roman" w:hAnsi="Times New Roman" w:cs="Times New Roman"/>
        </w:rPr>
      </w:pPr>
      <w:r w:rsidRPr="00146C85">
        <w:rPr>
          <w:rFonts w:ascii="Times New Roman" w:hAnsi="Times New Roman" w:cs="Times New Roman"/>
        </w:rPr>
        <w:t>Natural qatorda sonlarning hosil bo’lishi, ularning miqdoriy va tartib munosabatlari quyidagi mashqlarni bajarishda aniqlanadi:</w:t>
      </w:r>
    </w:p>
    <w:p w:rsidR="009518A4" w:rsidRPr="00146C85" w:rsidRDefault="009518A4" w:rsidP="00146C85">
      <w:pPr>
        <w:rPr>
          <w:rFonts w:ascii="Times New Roman" w:hAnsi="Times New Roman" w:cs="Times New Roman"/>
        </w:rPr>
      </w:pPr>
      <w:r w:rsidRPr="00146C85">
        <w:rPr>
          <w:rFonts w:ascii="Times New Roman" w:hAnsi="Times New Roman" w:cs="Times New Roman"/>
        </w:rPr>
        <w:t>1) 12 </w:t>
      </w:r>
      <w:hyperlink r:id="rId25" w:history="1">
        <w:r w:rsidRPr="00146C85">
          <w:rPr>
            <w:rStyle w:val="a4"/>
            <w:rFonts w:ascii="Times New Roman" w:hAnsi="Times New Roman" w:cs="Times New Roman"/>
          </w:rPr>
          <w:t>dan boshlab bittalab sanang</w:t>
        </w:r>
      </w:hyperlink>
      <w:r w:rsidRPr="00146C85">
        <w:rPr>
          <w:rFonts w:ascii="Times New Roman" w:hAnsi="Times New Roman" w:cs="Times New Roman"/>
        </w:rPr>
        <w:t>, hosil bo’ladigan </w:t>
      </w:r>
      <w:hyperlink r:id="rId26" w:history="1">
        <w:r w:rsidRPr="00146C85">
          <w:rPr>
            <w:rStyle w:val="a4"/>
            <w:rFonts w:ascii="Times New Roman" w:hAnsi="Times New Roman" w:cs="Times New Roman"/>
          </w:rPr>
          <w:t>sonlarni ayting</w:t>
        </w:r>
      </w:hyperlink>
      <w:r w:rsidRPr="00146C85">
        <w:rPr>
          <w:rFonts w:ascii="Times New Roman" w:hAnsi="Times New Roman" w:cs="Times New Roman"/>
        </w:rPr>
        <w:t>, 20 dan boshlab bittalab ayirib teskarisiga sanang va hosil bo’ladigan sonlarni ayting.</w:t>
      </w: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2) 17 dan 1 ta katta (kichik sonni ayting).</w:t>
      </w:r>
    </w:p>
    <w:p w:rsidR="009518A4" w:rsidRPr="00146C85" w:rsidRDefault="009518A4" w:rsidP="00146C85">
      <w:pPr>
        <w:rPr>
          <w:rFonts w:ascii="Times New Roman" w:hAnsi="Times New Roman" w:cs="Times New Roman"/>
        </w:rPr>
      </w:pPr>
      <w:r w:rsidRPr="00146C85">
        <w:rPr>
          <w:rFonts w:ascii="Times New Roman" w:hAnsi="Times New Roman" w:cs="Times New Roman"/>
        </w:rPr>
        <w:t>3) Misollarni og’zaki yeching.</w:t>
      </w:r>
    </w:p>
    <w:p w:rsidR="009518A4" w:rsidRPr="00146C85" w:rsidRDefault="009518A4" w:rsidP="00146C85">
      <w:pPr>
        <w:rPr>
          <w:rFonts w:ascii="Times New Roman" w:hAnsi="Times New Roman" w:cs="Times New Roman"/>
        </w:rPr>
      </w:pPr>
      <w:r w:rsidRPr="00146C85">
        <w:rPr>
          <w:rFonts w:ascii="Times New Roman" w:hAnsi="Times New Roman" w:cs="Times New Roman"/>
        </w:rPr>
        <w:t>13+1 , 18-1, 14 sm – 1 sm, 19 sm + 1 sm,</w:t>
      </w:r>
    </w:p>
    <w:p w:rsidR="009518A4" w:rsidRPr="00146C85" w:rsidRDefault="009518A4" w:rsidP="00146C85">
      <w:pPr>
        <w:rPr>
          <w:rFonts w:ascii="Times New Roman" w:hAnsi="Times New Roman" w:cs="Times New Roman"/>
        </w:rPr>
      </w:pPr>
      <w:r w:rsidRPr="00146C85">
        <w:rPr>
          <w:rFonts w:ascii="Times New Roman" w:hAnsi="Times New Roman" w:cs="Times New Roman"/>
        </w:rPr>
        <w:t xml:space="preserve">Yozma </w:t>
      </w:r>
      <w:r w:rsidR="00146C85" w:rsidRPr="00146C85">
        <w:rPr>
          <w:rFonts w:ascii="Times New Roman" w:hAnsi="Times New Roman" w:cs="Times New Roman"/>
        </w:rPr>
        <w:t>qo’shish</w:t>
      </w:r>
      <w:r w:rsidRPr="00146C85">
        <w:rPr>
          <w:rFonts w:ascii="Times New Roman" w:hAnsi="Times New Roman" w:cs="Times New Roman"/>
        </w:rPr>
        <w:t>.</w:t>
      </w:r>
    </w:p>
    <w:p w:rsidR="009518A4" w:rsidRPr="00146C85" w:rsidRDefault="009518A4" w:rsidP="00146C85">
      <w:pPr>
        <w:rPr>
          <w:rFonts w:ascii="Times New Roman" w:hAnsi="Times New Roman" w:cs="Times New Roman"/>
        </w:rPr>
      </w:pPr>
      <w:r w:rsidRPr="00146C85">
        <w:rPr>
          <w:rFonts w:ascii="Times New Roman" w:hAnsi="Times New Roman" w:cs="Times New Roman"/>
        </w:rPr>
        <w:t xml:space="preserve">Birinchi o’nlikdan o’tib yozma nomerlash sanoqda birliklarni o’nli guruhlash va raqamlarning turgan o’rniga ko’ra qiymati prinsipini qo’llashga asoslangan. Ulardan ongli foydalanish uchun sonni xona sonlariga (qo’shiluvchilariga) ajratishni bilish kerak (15 bu 10 va 5 yoki 1 ta o’nlik va 5 ta birlik) buni esa bolalar og’zaki nomerlashni o’rgangan edilar. Ikki xonali sonni raqamlar bilan belgilashda raqamlarning o’rni abak- ikki qator cho’ntaklari bo’lgan jadvallar yordamida tushuntiriladi.: abakning yuqori qatorida alohida cho’plar o’ntaliklar uchun, postdagi qatorda raqamlar uchun cho’ntaklar mavjud. </w:t>
      </w:r>
      <w:proofErr w:type="gramStart"/>
      <w:r w:rsidRPr="00146C85">
        <w:rPr>
          <w:rFonts w:ascii="Times New Roman" w:hAnsi="Times New Roman" w:cs="Times New Roman"/>
        </w:rPr>
        <w:t>O’qituvchi ikki xonlai sonning yozilishini </w:t>
      </w:r>
      <w:hyperlink r:id="rId27" w:history="1">
        <w:r w:rsidRPr="00146C85">
          <w:rPr>
            <w:rStyle w:val="a4"/>
            <w:rFonts w:ascii="Times New Roman" w:hAnsi="Times New Roman" w:cs="Times New Roman"/>
          </w:rPr>
          <w:t>tushuntirishga kirishar ekan</w:t>
        </w:r>
      </w:hyperlink>
      <w:r w:rsidRPr="00146C85">
        <w:rPr>
          <w:rFonts w:ascii="Times New Roman" w:hAnsi="Times New Roman" w:cs="Times New Roman"/>
        </w:rPr>
        <w:t>, yuqoridagi cho’ntakka cho’plarni soladi, bolalar esa birlar va o’nlar sonlarini raqamlar bilan belgilab, mos xolda pastdagi cho’ntaklarga soladilar, va aksincha 10 va 20 sonlar yozuvi alohida qaraladi: 1 (2) raqami sonda 1 ta (2) o’nlik </w:t>
      </w:r>
      <w:hyperlink r:id="rId28" w:history="1">
        <w:r w:rsidRPr="00146C85">
          <w:rPr>
            <w:rStyle w:val="a4"/>
            <w:rFonts w:ascii="Times New Roman" w:hAnsi="Times New Roman" w:cs="Times New Roman"/>
          </w:rPr>
          <w:t>borligini bildiradi</w:t>
        </w:r>
      </w:hyperlink>
      <w:r w:rsidRPr="00146C85">
        <w:rPr>
          <w:rFonts w:ascii="Times New Roman" w:hAnsi="Times New Roman" w:cs="Times New Roman"/>
        </w:rPr>
        <w:t>, 0 raqami sonda birlar yo’qligini bildiradi.</w:t>
      </w:r>
      <w:proofErr w:type="gramEnd"/>
      <w:r w:rsidRPr="00146C85">
        <w:rPr>
          <w:rFonts w:ascii="Times New Roman" w:hAnsi="Times New Roman" w:cs="Times New Roman"/>
        </w:rPr>
        <w:t xml:space="preserve"> Kuzatishlar natijasida bolalarning o’zlari mustaqil xulosa chiqaradilar o’ngdan chapga tomon hisoblaganda birinchi o’ringa birlar, ikkinchi o’ringa o’nlar yoziladi.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Yozma nomerlashni o’zlashtirishga sonlarni o’qish va yozish mashqlaridan tashqari raqamning o’rniga ko’ra qiymatini aniqlashga doir maxsus mashqlar imkon beradi:</w:t>
      </w:r>
    </w:p>
    <w:p w:rsidR="009518A4" w:rsidRPr="00146C85" w:rsidRDefault="009518A4" w:rsidP="00146C85">
      <w:pPr>
        <w:rPr>
          <w:rFonts w:ascii="Times New Roman" w:hAnsi="Times New Roman" w:cs="Times New Roman"/>
        </w:rPr>
      </w:pPr>
      <w:r w:rsidRPr="00146C85">
        <w:rPr>
          <w:rFonts w:ascii="Times New Roman" w:hAnsi="Times New Roman" w:cs="Times New Roman"/>
        </w:rPr>
        <w:t>1) quyidagi sonlar yozuvida har bir raqam nimani bildirishini tushuntiring:</w:t>
      </w:r>
    </w:p>
    <w:p w:rsidR="009518A4" w:rsidRPr="00146C85" w:rsidRDefault="009518A4" w:rsidP="00146C85">
      <w:pPr>
        <w:rPr>
          <w:rFonts w:ascii="Times New Roman" w:hAnsi="Times New Roman" w:cs="Times New Roman"/>
        </w:rPr>
      </w:pPr>
      <w:r w:rsidRPr="00146C85">
        <w:rPr>
          <w:rFonts w:ascii="Times New Roman" w:hAnsi="Times New Roman" w:cs="Times New Roman"/>
        </w:rPr>
        <w:t>12, 20, 15, 10, 18,</w:t>
      </w:r>
    </w:p>
    <w:p w:rsidR="009518A4" w:rsidRPr="00146C85" w:rsidRDefault="009518A4" w:rsidP="00146C85">
      <w:pPr>
        <w:rPr>
          <w:rFonts w:ascii="Times New Roman" w:hAnsi="Times New Roman" w:cs="Times New Roman"/>
        </w:rPr>
      </w:pPr>
      <w:r w:rsidRPr="00146C85">
        <w:rPr>
          <w:rFonts w:ascii="Times New Roman" w:hAnsi="Times New Roman" w:cs="Times New Roman"/>
        </w:rPr>
        <w:t>Masalan, o’qituvchi yuqoridagi o’ng cho’ntakka bittalab, o’ntagacha cho’p solinadi. Bolalar ularni ovoz chiqarmay sanaydilar (hammasi bo’lib 10 ta cho’p, bitta o’nlik). O’qituvchi cho’plarni dasta qilib bog’laydi va uni ikkinchi cho’ntakka soladi, birinchi cho’ntakka yana 3 ta cho’p soladi va so’raydi. “Hamma cho’plar nechta bo’ldi? ” (Hammasi bo’lib 13 ta cho’p- bitta o’nlik va 3 ta birlik).</w:t>
      </w:r>
    </w:p>
    <w:p w:rsidR="009518A4" w:rsidRPr="00146C85" w:rsidRDefault="009518A4" w:rsidP="00146C85">
      <w:pPr>
        <w:rPr>
          <w:rFonts w:ascii="Times New Roman" w:hAnsi="Times New Roman" w:cs="Times New Roman"/>
        </w:rPr>
      </w:pPr>
      <w:r w:rsidRPr="00146C85">
        <w:rPr>
          <w:rFonts w:ascii="Times New Roman" w:hAnsi="Times New Roman" w:cs="Times New Roman"/>
        </w:rPr>
        <w:t>20 va 10 sonlarning hosil bo’lishi va belgilanishi alohida qaraladi. Bolalar holning yangicha qo’llanilishi bilan tanishadilar. O’qituvchi </w:t>
      </w:r>
      <w:hyperlink r:id="rId29" w:history="1">
        <w:r w:rsidRPr="00146C85">
          <w:rPr>
            <w:rStyle w:val="a4"/>
            <w:rFonts w:ascii="Times New Roman" w:hAnsi="Times New Roman" w:cs="Times New Roman"/>
          </w:rPr>
          <w:t>bolalarga tushuntiradi</w:t>
        </w:r>
      </w:hyperlink>
      <w:r w:rsidRPr="00146C85">
        <w:rPr>
          <w:rFonts w:ascii="Times New Roman" w:hAnsi="Times New Roman" w:cs="Times New Roman"/>
        </w:rPr>
        <w:t>, masalan, yuqoridagi cho’p cho’ntakka bir bog’lam- o’nta cho’p soladi, o’ngdagi cho’ntakka esa bitta hamm cho’p solinmadi. Pastdagi qatorda bitta o’nlikni 1 raqami bilan belgilaymiz va h.k. o’nlikdagi o’ng tomonda birliklarning yo’qligini esa 0 raqami bilan belgilaymiz.</w:t>
      </w:r>
    </w:p>
    <w:p w:rsidR="009518A4" w:rsidRPr="00146C85" w:rsidRDefault="009518A4" w:rsidP="00146C85">
      <w:pPr>
        <w:rPr>
          <w:rFonts w:ascii="Times New Roman" w:hAnsi="Times New Roman" w:cs="Times New Roman"/>
        </w:rPr>
      </w:pPr>
      <w:r w:rsidRPr="00146C85">
        <w:rPr>
          <w:rFonts w:ascii="Times New Roman" w:hAnsi="Times New Roman" w:cs="Times New Roman"/>
        </w:rPr>
        <w:t>O’quvchilar sonlarni yozishini mashq qilar ekanlar, 20 ichidagi sonlarning o’nli tarkibi va ketma ket kelish tarkibi to’g’risidagi bilimlarini mustaxkamlaydilar. Masalan, “1 ta o’nlik va 4 ta birlikdan tashkil topgan sonni yoz. Sanoqda 18 sonidan keyin keladigan sonni yoz. 14 va 16 sonini o’rasidagi sonni yoz.”</w:t>
      </w:r>
    </w:p>
    <w:p w:rsidR="009518A4" w:rsidRPr="00146C85" w:rsidRDefault="00146C85" w:rsidP="00146C85">
      <w:pPr>
        <w:rPr>
          <w:rFonts w:ascii="Times New Roman" w:hAnsi="Times New Roman" w:cs="Times New Roman"/>
        </w:rPr>
      </w:pPr>
      <w:r w:rsidRPr="00146C85">
        <w:rPr>
          <w:rFonts w:ascii="Times New Roman" w:hAnsi="Times New Roman" w:cs="Times New Roman"/>
        </w:rPr>
        <w:t>Qo’shish</w:t>
      </w:r>
      <w:r w:rsidR="009518A4" w:rsidRPr="00146C85">
        <w:rPr>
          <w:rFonts w:ascii="Times New Roman" w:hAnsi="Times New Roman" w:cs="Times New Roman"/>
        </w:rPr>
        <w:t>ni o’rganish jarayonida bolalar </w:t>
      </w:r>
      <w:hyperlink r:id="rId30" w:history="1">
        <w:r w:rsidR="009518A4" w:rsidRPr="00146C85">
          <w:rPr>
            <w:rStyle w:val="a4"/>
            <w:rFonts w:ascii="Times New Roman" w:hAnsi="Times New Roman" w:cs="Times New Roman"/>
          </w:rPr>
          <w:t>ikkita sondan qaysi biri katta</w:t>
        </w:r>
      </w:hyperlink>
      <w:r w:rsidR="009518A4" w:rsidRPr="00146C85">
        <w:rPr>
          <w:rFonts w:ascii="Times New Roman" w:hAnsi="Times New Roman" w:cs="Times New Roman"/>
        </w:rPr>
        <w:t>, qaysi biri kichik yoki berilgan sonlar teng ekanligini aniqlab, </w:t>
      </w:r>
      <w:hyperlink r:id="rId31" w:history="1">
        <w:r w:rsidR="009518A4" w:rsidRPr="00146C85">
          <w:rPr>
            <w:rStyle w:val="a4"/>
            <w:rFonts w:ascii="Times New Roman" w:hAnsi="Times New Roman" w:cs="Times New Roman"/>
          </w:rPr>
          <w:t>sonlarni taqqoslabgina qolmay</w:t>
        </w:r>
      </w:hyperlink>
      <w:r w:rsidR="009518A4" w:rsidRPr="00146C85">
        <w:rPr>
          <w:rFonts w:ascii="Times New Roman" w:hAnsi="Times New Roman" w:cs="Times New Roman"/>
        </w:rPr>
        <w:t>, balki bu munosabatlarni “&gt;”, “&lt;” , “=” belgilar bilan ko’rsatiladi.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O’quvchilar sonlarni taqqoslashni ongli bajarishlari va</w:t>
      </w:r>
    </w:p>
    <w:p w:rsidR="009518A4" w:rsidRPr="00146C85" w:rsidRDefault="009518A4" w:rsidP="00146C85">
      <w:pPr>
        <w:rPr>
          <w:rFonts w:ascii="Times New Roman" w:hAnsi="Times New Roman" w:cs="Times New Roman"/>
        </w:rPr>
      </w:pPr>
      <w:r w:rsidRPr="00146C85">
        <w:rPr>
          <w:rFonts w:ascii="Times New Roman" w:hAnsi="Times New Roman" w:cs="Times New Roman"/>
        </w:rPr>
        <w:t>&lt;, &gt; belgilarini yozishni tezda yodlab olishlari uchun har xil mashqlar kiritiladi: Masalan,</w:t>
      </w:r>
    </w:p>
    <w:p w:rsidR="009518A4" w:rsidRPr="00146C85" w:rsidRDefault="009518A4" w:rsidP="00146C85">
      <w:pPr>
        <w:rPr>
          <w:rFonts w:ascii="Times New Roman" w:hAnsi="Times New Roman" w:cs="Times New Roman"/>
        </w:rPr>
      </w:pPr>
      <w:r w:rsidRPr="00146C85">
        <w:rPr>
          <w:rFonts w:ascii="Times New Roman" w:hAnsi="Times New Roman" w:cs="Times New Roman"/>
        </w:rPr>
        <w:t>1) </w:t>
      </w:r>
      <w:hyperlink r:id="rId32" w:history="1">
        <w:r w:rsidRPr="00146C85">
          <w:rPr>
            <w:rStyle w:val="a4"/>
            <w:rFonts w:ascii="Times New Roman" w:hAnsi="Times New Roman" w:cs="Times New Roman"/>
          </w:rPr>
          <w:t>Sonlarni taqqoslang</w:t>
        </w:r>
      </w:hyperlink>
      <w:r w:rsidRPr="00146C85">
        <w:rPr>
          <w:rFonts w:ascii="Times New Roman" w:hAnsi="Times New Roman" w:cs="Times New Roman"/>
        </w:rPr>
        <w:t>, tushurib qoldirilgan &gt; , &lt; , = belgilarini qo’ying. 5…6, 7…6,</w:t>
      </w:r>
    </w:p>
    <w:p w:rsidR="009518A4" w:rsidRPr="00146C85" w:rsidRDefault="009518A4" w:rsidP="00146C85">
      <w:pPr>
        <w:rPr>
          <w:rFonts w:ascii="Times New Roman" w:hAnsi="Times New Roman" w:cs="Times New Roman"/>
        </w:rPr>
      </w:pPr>
      <w:r w:rsidRPr="00146C85">
        <w:rPr>
          <w:rFonts w:ascii="Times New Roman" w:hAnsi="Times New Roman" w:cs="Times New Roman"/>
        </w:rPr>
        <w:t>2) Yozuvlarni o’qing va mos sonlarni qo’ying: 5 &gt; ⁭,</w:t>
      </w:r>
    </w:p>
    <w:p w:rsidR="009518A4" w:rsidRPr="00146C85" w:rsidRDefault="009518A4" w:rsidP="00146C85">
      <w:pPr>
        <w:rPr>
          <w:rFonts w:ascii="Times New Roman" w:hAnsi="Times New Roman" w:cs="Times New Roman"/>
        </w:rPr>
      </w:pPr>
      <w:r w:rsidRPr="00146C85">
        <w:rPr>
          <w:rFonts w:ascii="Times New Roman" w:hAnsi="Times New Roman" w:cs="Times New Roman"/>
        </w:rPr>
        <w:t>1 &lt; ⁭, ⁭ &gt; 3</w:t>
      </w: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3) Mos sonni tanlab qo’ying: ⁭ &gt; ⁭, ⁭ &lt; ⁭, ⁭ = ⁭,</w:t>
      </w:r>
      <w:r w:rsidRPr="00146C85">
        <w:rPr>
          <w:rFonts w:ascii="Times New Roman" w:hAnsi="Times New Roman" w:cs="Times New Roman"/>
        </w:rPr>
        <w:br/>
        <w:t>Ikkinchi o’nlik sonlarni nomerlashni o’zlashtirishda uzunlikning yangi o’lchov birligi – ditsimetr bilan tanishish, kesmalarni ditsimetr va santimetr yordamida o’lchash (o’lchash natijasida murakkab ismli sonlar hosil bo’ladi) mashqlar yordam beradi. Ismli sonlarni maydalash va boshqa yurikroq birliklarga o’tkazishga, shuningdek ularni taqqoslashga doir mashqlar sonlarning o’nli tarkibi haqidagi bilimlarni mustaxkamlashga imkon beradi. Masalan, 1 dm, 1 dm 2 sm, 12 sm uzunlikdagi kesmalr chizing va ularning uzunliklarini taqqoslang. Ismli sonlarni taqqoslashda bolalar bir tomondan esa ismsiz sonlarni taqqoslashga tayanadilar:</w:t>
      </w:r>
      <w:r w:rsidRPr="00146C85">
        <w:rPr>
          <w:rFonts w:ascii="Times New Roman" w:hAnsi="Times New Roman" w:cs="Times New Roman"/>
        </w:rPr>
        <w:br/>
        <w:t>1 dm &lt; 12 sm, chunki 10 sm &lt; 12 sm,</w:t>
      </w:r>
    </w:p>
    <w:p w:rsidR="009518A4" w:rsidRPr="00146C85" w:rsidRDefault="009518A4" w:rsidP="00146C85">
      <w:pPr>
        <w:rPr>
          <w:rFonts w:ascii="Times New Roman" w:hAnsi="Times New Roman" w:cs="Times New Roman"/>
        </w:rPr>
      </w:pPr>
      <w:r w:rsidRPr="00146C85">
        <w:rPr>
          <w:rFonts w:ascii="Times New Roman" w:hAnsi="Times New Roman" w:cs="Times New Roman"/>
        </w:rPr>
        <w:t>1 dm 2 sm = 12 sm, chunki 12 sm = 12 sm</w:t>
      </w:r>
    </w:p>
    <w:p w:rsidR="009518A4" w:rsidRPr="00146C85" w:rsidRDefault="00146C85" w:rsidP="00146C85">
      <w:pPr>
        <w:rPr>
          <w:rFonts w:ascii="Times New Roman" w:hAnsi="Times New Roman" w:cs="Times New Roman"/>
        </w:rPr>
      </w:pPr>
      <w:r w:rsidRPr="00146C85">
        <w:rPr>
          <w:rFonts w:ascii="Times New Roman" w:hAnsi="Times New Roman" w:cs="Times New Roman"/>
        </w:rPr>
        <w:t>Qo’shishni</w:t>
      </w:r>
      <w:r w:rsidR="009518A4" w:rsidRPr="00146C85">
        <w:rPr>
          <w:rFonts w:ascii="Times New Roman" w:hAnsi="Times New Roman" w:cs="Times New Roman"/>
        </w:rPr>
        <w:t xml:space="preserve"> o’rgana </w:t>
      </w:r>
      <w:hyperlink r:id="rId33" w:history="1">
        <w:r w:rsidR="009518A4" w:rsidRPr="00146C85">
          <w:rPr>
            <w:rStyle w:val="a4"/>
            <w:rFonts w:ascii="Times New Roman" w:hAnsi="Times New Roman" w:cs="Times New Roman"/>
          </w:rPr>
          <w:t>borgan sari </w:t>
        </w:r>
      </w:hyperlink>
      <w:r w:rsidR="009518A4" w:rsidRPr="00146C85">
        <w:rPr>
          <w:rFonts w:ascii="Times New Roman" w:hAnsi="Times New Roman" w:cs="Times New Roman"/>
        </w:rPr>
        <w:t>, tavsiya qilinayotgan mashqlar murakkablashtirib boriladi: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1-misol</w:t>
      </w:r>
    </w:p>
    <w:p w:rsidR="009518A4" w:rsidRPr="00146C85" w:rsidRDefault="009518A4" w:rsidP="00146C85">
      <w:pPr>
        <w:rPr>
          <w:rFonts w:ascii="Times New Roman" w:hAnsi="Times New Roman" w:cs="Times New Roman"/>
        </w:rPr>
      </w:pPr>
      <w:r w:rsidRPr="00146C85">
        <w:rPr>
          <w:rFonts w:ascii="Times New Roman" w:hAnsi="Times New Roman" w:cs="Times New Roman"/>
        </w:rPr>
        <w:pict>
          <v:rect id="_x0000_s1029" style="position:absolute;margin-left:182.9pt;margin-top:2.15pt;width:10.4pt;height:9.55pt;z-index:251661312"/>
        </w:pict>
      </w:r>
      <w:r w:rsidRPr="00146C85">
        <w:rPr>
          <w:rFonts w:ascii="Times New Roman" w:hAnsi="Times New Roman" w:cs="Times New Roman"/>
        </w:rPr>
        <w:t>98-10=58+30                               19+39=    -2</w:t>
      </w:r>
    </w:p>
    <w:p w:rsidR="009518A4" w:rsidRPr="00146C85" w:rsidRDefault="009518A4" w:rsidP="00146C85">
      <w:pPr>
        <w:rPr>
          <w:rFonts w:ascii="Times New Roman" w:hAnsi="Times New Roman" w:cs="Times New Roman"/>
        </w:rPr>
      </w:pPr>
      <w:r w:rsidRPr="00146C85">
        <w:rPr>
          <w:rFonts w:ascii="Times New Roman" w:hAnsi="Times New Roman" w:cs="Times New Roman"/>
        </w:rPr>
        <w:pict>
          <v:rect id="_x0000_s1027" style="position:absolute;margin-left:50.2pt;margin-top:1.35pt;width:10.4pt;height:9.55pt;z-index:251660288"/>
        </w:pict>
      </w:r>
      <w:r w:rsidRPr="00146C85">
        <w:rPr>
          <w:rFonts w:ascii="Times New Roman" w:hAnsi="Times New Roman" w:cs="Times New Roman"/>
        </w:rPr>
        <w:t>19-39=10+                                   19+39= 60-2</w:t>
      </w:r>
    </w:p>
    <w:p w:rsidR="009518A4" w:rsidRPr="00146C85" w:rsidRDefault="009518A4" w:rsidP="00146C85">
      <w:pPr>
        <w:rPr>
          <w:rFonts w:ascii="Times New Roman" w:hAnsi="Times New Roman" w:cs="Times New Roman"/>
        </w:rPr>
      </w:pPr>
    </w:p>
    <w:p w:rsidR="009518A4" w:rsidRPr="00146C85" w:rsidRDefault="009518A4" w:rsidP="00146C85">
      <w:pPr>
        <w:rPr>
          <w:rFonts w:ascii="Times New Roman" w:hAnsi="Times New Roman" w:cs="Times New Roman"/>
        </w:rPr>
      </w:pPr>
      <w:r w:rsidRPr="00146C85">
        <w:rPr>
          <w:rFonts w:ascii="Times New Roman" w:hAnsi="Times New Roman" w:cs="Times New Roman"/>
        </w:rPr>
        <w:t>“Yuzlik” ichida sonlarni nomerlash.</w:t>
      </w:r>
    </w:p>
    <w:p w:rsidR="009518A4" w:rsidRPr="00146C85" w:rsidRDefault="009518A4" w:rsidP="00146C85">
      <w:pPr>
        <w:rPr>
          <w:rFonts w:ascii="Times New Roman" w:hAnsi="Times New Roman" w:cs="Times New Roman"/>
        </w:rPr>
      </w:pPr>
      <w:r w:rsidRPr="00146C85">
        <w:rPr>
          <w:rFonts w:ascii="Times New Roman" w:hAnsi="Times New Roman" w:cs="Times New Roman"/>
        </w:rPr>
        <w:t>“Yuzlik” mavzusi kursning eng katta mavzularidan biri. Uni o’rganish </w:t>
      </w:r>
      <w:hyperlink r:id="rId34" w:history="1">
        <w:r w:rsidRPr="00146C85">
          <w:rPr>
            <w:rStyle w:val="a4"/>
            <w:rFonts w:ascii="Times New Roman" w:hAnsi="Times New Roman" w:cs="Times New Roman"/>
          </w:rPr>
          <w:t>ikkinchi sinfda boshlanib</w:t>
        </w:r>
      </w:hyperlink>
      <w:r w:rsidRPr="00146C85">
        <w:rPr>
          <w:rFonts w:ascii="Times New Roman" w:hAnsi="Times New Roman" w:cs="Times New Roman"/>
        </w:rPr>
        <w:t>, uchinchi sinfda tugallanadi.</w:t>
      </w:r>
    </w:p>
    <w:p w:rsidR="009518A4" w:rsidRPr="00146C85" w:rsidRDefault="009518A4" w:rsidP="00146C85">
      <w:pPr>
        <w:rPr>
          <w:rFonts w:ascii="Times New Roman" w:hAnsi="Times New Roman" w:cs="Times New Roman"/>
        </w:rPr>
      </w:pPr>
      <w:r w:rsidRPr="00146C85">
        <w:rPr>
          <w:rFonts w:ascii="Times New Roman" w:hAnsi="Times New Roman" w:cs="Times New Roman"/>
        </w:rPr>
        <w:t>Ikki xonlai sonlarni va ular ustida arifmetik amallarni bajarishni quyidagi sabablarga ko’ra alohida qilib ajratiladi.</w:t>
      </w:r>
      <w:r w:rsidRPr="00146C85">
        <w:rPr>
          <w:rFonts w:ascii="Times New Roman" w:hAnsi="Times New Roman" w:cs="Times New Roman"/>
        </w:rPr>
        <w:br/>
        <w:t>Birinchidan, bu yerda o’quvchilarda birinchi tarkibli sanoq birligi – o’nlik to’g’risida tushuncha shakllanadi.</w:t>
      </w:r>
    </w:p>
    <w:p w:rsidR="009518A4" w:rsidRPr="00146C85" w:rsidRDefault="009518A4" w:rsidP="00146C85">
      <w:pPr>
        <w:rPr>
          <w:rFonts w:ascii="Times New Roman" w:hAnsi="Times New Roman" w:cs="Times New Roman"/>
        </w:rPr>
      </w:pPr>
      <w:r w:rsidRPr="00146C85">
        <w:rPr>
          <w:rFonts w:ascii="Times New Roman" w:hAnsi="Times New Roman" w:cs="Times New Roman"/>
        </w:rPr>
        <w:t>Shuning uchun ikki xonali sonlarni og’zaki va yozma nomerlashni o’zlashtirish istalgan ko’p xonali sonlarni o’rganishda zaruriy bosqich bo’lib hisoblanadi. Ikkinchidan, o’quvchilar 100 ichida sonlar utida arifmetik amallarni o’rganar ekanlar og’zaki hisoblashning asosiy usullarini egallaydilar va shu bilan birga ularning asosida yotuvchi arifmetik amallar xossalarini o’zlashtiradilar. (3+9=9+3, 40+16=40+(10+6)= (40+10)+6)</w:t>
      </w:r>
    </w:p>
    <w:p w:rsidR="009518A4" w:rsidRPr="00146C85" w:rsidRDefault="009518A4" w:rsidP="00146C85">
      <w:pPr>
        <w:rPr>
          <w:rFonts w:ascii="Times New Roman" w:hAnsi="Times New Roman" w:cs="Times New Roman"/>
        </w:rPr>
      </w:pPr>
      <w:r w:rsidRPr="00146C85">
        <w:rPr>
          <w:rFonts w:ascii="Times New Roman" w:hAnsi="Times New Roman" w:cs="Times New Roman"/>
        </w:rPr>
        <w:t>Uchinchidan, 100 ichidagi sonlar ustidagi arifmetik amallarni o’rganish jarayonida o’quvchilar qo’shish jadvali va ko’paytirish jadvalini yod aytadilar.</w:t>
      </w:r>
    </w:p>
    <w:p w:rsidR="009518A4" w:rsidRPr="00146C85" w:rsidRDefault="009518A4" w:rsidP="00146C85">
      <w:pPr>
        <w:rPr>
          <w:rFonts w:ascii="Times New Roman" w:hAnsi="Times New Roman" w:cs="Times New Roman"/>
        </w:rPr>
      </w:pPr>
      <w:r w:rsidRPr="00146C85">
        <w:rPr>
          <w:rFonts w:ascii="Times New Roman" w:hAnsi="Times New Roman" w:cs="Times New Roman"/>
        </w:rPr>
        <w:t>Qo’shish va ko’paytirishning jadval hollarini puxta bilish og’zaki emas, balki yozma hisoblashning malakasini egallash uchun bazadir.</w:t>
      </w:r>
    </w:p>
    <w:p w:rsidR="009518A4" w:rsidRPr="00146C85" w:rsidRDefault="009518A4" w:rsidP="00146C85">
      <w:pPr>
        <w:rPr>
          <w:rFonts w:ascii="Times New Roman" w:hAnsi="Times New Roman" w:cs="Times New Roman"/>
        </w:rPr>
      </w:pPr>
      <w:r w:rsidRPr="00146C85">
        <w:rPr>
          <w:rFonts w:ascii="Times New Roman" w:hAnsi="Times New Roman" w:cs="Times New Roman"/>
        </w:rPr>
        <w:t>100 ichida sonlarni nomerlashni o’rganish 20 ichida nomerlashni o’rganishga o’zshaydi. (tayyorgarlik ishi, og’zaki </w:t>
      </w:r>
      <w:hyperlink r:id="rId35" w:history="1">
        <w:r w:rsidRPr="00146C85">
          <w:rPr>
            <w:rStyle w:val="a4"/>
            <w:rFonts w:ascii="Times New Roman" w:hAnsi="Times New Roman" w:cs="Times New Roman"/>
          </w:rPr>
          <w:t>nomerlash</w:t>
        </w:r>
      </w:hyperlink>
      <w:r w:rsidRPr="00146C85">
        <w:rPr>
          <w:rFonts w:ascii="Times New Roman" w:hAnsi="Times New Roman" w:cs="Times New Roman"/>
        </w:rPr>
        <w:t xml:space="preserve">, yozma nomerlash). Metodik ishlar yuqoridagining xuddi o’zidir. </w:t>
      </w:r>
      <w:proofErr w:type="gramStart"/>
      <w:r w:rsidRPr="00146C85">
        <w:rPr>
          <w:rFonts w:ascii="Times New Roman" w:hAnsi="Times New Roman" w:cs="Times New Roman"/>
        </w:rPr>
        <w:t>Bunda yangi yondashuv quyidagidir: bu yerda bolalarni sonlarni ularning turgan qatoridagi o’rniga qarab taqqoslash (46 soni 47 dan kichik, chunki 46 soni 47 dan oldin keladi) shunigdek, berilgan sonlardagi o’nliklar va birliklar sonini taqqoslash (52 soni 49 dan katta chunki 52 dan 5 ta o’nlik va 49 sonida esa 4 ta I’nlik bor:) dastlab bolalar 10</w:t>
      </w:r>
      <w:proofErr w:type="gramEnd"/>
      <w:r w:rsidRPr="00146C85">
        <w:rPr>
          <w:rFonts w:ascii="Times New Roman" w:hAnsi="Times New Roman" w:cs="Times New Roman"/>
        </w:rPr>
        <w:t>, 20 ,,,,,,,, 100 sonlarining o’nliklar sonini sanash va nomlari bilan tanishadilar. So’ngra o’qituvchi bolalarga</w:t>
      </w:r>
      <w:proofErr w:type="gramStart"/>
      <w:r w:rsidRPr="00146C85">
        <w:rPr>
          <w:rFonts w:ascii="Times New Roman" w:hAnsi="Times New Roman" w:cs="Times New Roman"/>
        </w:rPr>
        <w:t xml:space="preserve"> :</w:t>
      </w:r>
      <w:proofErr w:type="gramEnd"/>
      <w:r w:rsidRPr="00146C85">
        <w:rPr>
          <w:rFonts w:ascii="Times New Roman" w:hAnsi="Times New Roman" w:cs="Times New Roman"/>
        </w:rPr>
        <w:t xml:space="preserve"> “Mana bu cho’plarni o’ntalab sanaysizlar deydi. </w:t>
      </w:r>
      <w:hyperlink r:id="rId36" w:history="1">
        <w:r w:rsidRPr="00146C85">
          <w:rPr>
            <w:rStyle w:val="a4"/>
            <w:rFonts w:ascii="Times New Roman" w:hAnsi="Times New Roman" w:cs="Times New Roman"/>
          </w:rPr>
          <w:t>Ana shunday qilsak</w:t>
        </w:r>
      </w:hyperlink>
      <w:r w:rsidRPr="00146C85">
        <w:rPr>
          <w:rFonts w:ascii="Times New Roman" w:hAnsi="Times New Roman" w:cs="Times New Roman"/>
        </w:rPr>
        <w:t>, stoldagi cho’plarni tez sanab chiqish mumkin. ” deydi. Bolalar cho’plarni o’nta o’nta qilib bog’lab sanaydilar. 1 ta o’ntalik , 2 ta o’ntalik va h.k.</w:t>
      </w: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Shundan so’ng yaxlit o’ntaliklarning nomlarini o’rganishga kirishadilar.</w:t>
      </w:r>
    </w:p>
    <w:p w:rsidR="009518A4" w:rsidRPr="00146C85" w:rsidRDefault="009518A4" w:rsidP="00146C85">
      <w:pPr>
        <w:rPr>
          <w:rFonts w:ascii="Times New Roman" w:hAnsi="Times New Roman" w:cs="Times New Roman"/>
        </w:rPr>
      </w:pPr>
      <w:r w:rsidRPr="00146C85">
        <w:rPr>
          <w:rFonts w:ascii="Times New Roman" w:hAnsi="Times New Roman" w:cs="Times New Roman"/>
        </w:rPr>
        <w:t>Bitta o’nlik oling. Unda nechta cho’p bor? (10 ta) . 100 soni bilan tanishtirishda o’qituvchi o’nta o’nta qilib bog’langan o’nliklarni bittalab qo’yib chiqadi, bolalar esa o’qiydilar: o’n, yigirma………. To’qson, yuz.</w:t>
      </w:r>
    </w:p>
    <w:p w:rsidR="009518A4" w:rsidRPr="00146C85" w:rsidRDefault="009518A4" w:rsidP="00146C85">
      <w:pPr>
        <w:rPr>
          <w:rFonts w:ascii="Times New Roman" w:hAnsi="Times New Roman" w:cs="Times New Roman"/>
        </w:rPr>
      </w:pPr>
      <w:r w:rsidRPr="00146C85">
        <w:rPr>
          <w:rFonts w:ascii="Times New Roman" w:hAnsi="Times New Roman" w:cs="Times New Roman"/>
        </w:rPr>
        <w:t>O’qituvchi bu dastalarni birlashtirib uning ortiga 100 soni yozilgan ranka qo’yadi. Bolalar ko’ring, 100 soni qanday yoziladi. Bu yerda hammasi bo’lib, nechta raqam bor</w:t>
      </w:r>
      <w:proofErr w:type="gramStart"/>
      <w:r w:rsidRPr="00146C85">
        <w:rPr>
          <w:rFonts w:ascii="Times New Roman" w:hAnsi="Times New Roman" w:cs="Times New Roman"/>
        </w:rPr>
        <w:t xml:space="preserve"> ?</w:t>
      </w:r>
      <w:proofErr w:type="gramEnd"/>
      <w:r w:rsidRPr="00146C85">
        <w:rPr>
          <w:rFonts w:ascii="Times New Roman" w:hAnsi="Times New Roman" w:cs="Times New Roman"/>
        </w:rPr>
        <w:t xml:space="preserve"> (3) qanday sonlar (1, 0, 0, )</w:t>
      </w:r>
    </w:p>
    <w:p w:rsidR="009518A4" w:rsidRPr="00146C85" w:rsidRDefault="009518A4" w:rsidP="00146C85">
      <w:pPr>
        <w:rPr>
          <w:rFonts w:ascii="Times New Roman" w:hAnsi="Times New Roman" w:cs="Times New Roman"/>
        </w:rPr>
      </w:pPr>
      <w:r w:rsidRPr="00146C85">
        <w:rPr>
          <w:rFonts w:ascii="Times New Roman" w:hAnsi="Times New Roman" w:cs="Times New Roman"/>
        </w:rPr>
        <w:t>O’nliklar va birliklardan iborat ikki xonlai sonlarning hosil bo’lishini o’ntaliklar bog’lamlari va alohida birliklardan foydalanib ko’rsatish mumkin. Nechta bog’lamlar- o’ntaliklar bor? (3) ular qanday sonni hosil qiladi? (30) 3 ta o’nlik va 6 ta alohida birlik qanday sonni hosil qiladi? (36) .</w:t>
      </w:r>
    </w:p>
    <w:p w:rsidR="009518A4" w:rsidRPr="00146C85" w:rsidRDefault="009518A4" w:rsidP="00146C85">
      <w:pPr>
        <w:rPr>
          <w:rFonts w:ascii="Times New Roman" w:hAnsi="Times New Roman" w:cs="Times New Roman"/>
        </w:rPr>
      </w:pPr>
      <w:r w:rsidRPr="00146C85">
        <w:rPr>
          <w:rFonts w:ascii="Times New Roman" w:hAnsi="Times New Roman" w:cs="Times New Roman"/>
        </w:rPr>
        <w:t>Teskari masalani ham qo’yish mumkin. Masalan, 18 va 81 27 va 72 sonlarni nechta bog’lamlar- o’ntaliklar va alohida birliklar bilan bunday amaliy ishlar har qanday ikki xonali sonni o’nliklar va birliklar yig’indisi (61=60+1 va h.k.) ko’rinishda tasvirlash kabi muhim amalni egallash uchun asos bo’ladi. Bu amalni erkin bajara olish o’quvchi sonlar ustida arifmetik amallarni bajarishni o’rganishida boshlang’ich nuqta bo’lib xizmat qiladi. Bu bosqichda bolalar bir xonali va ikki xonali sonlar bilan tanishadilar, ikkita raqam bilan yozilgan har qanday son (40, 32, 75, 81,) – </w:t>
      </w:r>
      <w:hyperlink r:id="rId37" w:history="1">
        <w:r w:rsidRPr="00146C85">
          <w:rPr>
            <w:rStyle w:val="a4"/>
            <w:rFonts w:ascii="Times New Roman" w:hAnsi="Times New Roman" w:cs="Times New Roman"/>
          </w:rPr>
          <w:t>ikki xonali</w:t>
        </w:r>
      </w:hyperlink>
      <w:r w:rsidRPr="00146C85">
        <w:rPr>
          <w:rFonts w:ascii="Times New Roman" w:hAnsi="Times New Roman" w:cs="Times New Roman"/>
        </w:rPr>
        <w:t>, uchta raqam yordamida yozilgan 100 soni – uch xonali son ekanini bilib oladilar. Quyidagi mashqlarni bajarish bir xonali va ikki xonali sonlarning farqini yaxshi bilib olishga xizmat qiladi: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1) sonlar qatoridan dastlab bir xonali so’ngra ikki xonali sonlarni yozib chiqing: 2, 13, 8, 17, 22, 15, 6, 16, 3.</w:t>
      </w:r>
    </w:p>
    <w:p w:rsidR="009518A4" w:rsidRPr="00146C85" w:rsidRDefault="009518A4" w:rsidP="00146C85">
      <w:pPr>
        <w:rPr>
          <w:rFonts w:ascii="Times New Roman" w:hAnsi="Times New Roman" w:cs="Times New Roman"/>
        </w:rPr>
      </w:pPr>
      <w:r w:rsidRPr="00146C85">
        <w:rPr>
          <w:rFonts w:ascii="Times New Roman" w:hAnsi="Times New Roman" w:cs="Times New Roman"/>
        </w:rPr>
        <w:t>2) faqat bitta 7 raqamidan foydalanib bir xonali va ikki xonali son yozing (7, 77). Bunday mashqlarni bajarishni sonlarning o’nli tarkibini aniqlash va ularning natural qatordagi o’rnini aniqlash bilan qo’shib olib boorish foydalidir.</w:t>
      </w:r>
    </w:p>
    <w:p w:rsidR="009518A4" w:rsidRPr="00146C85" w:rsidRDefault="009518A4" w:rsidP="00146C85">
      <w:pPr>
        <w:rPr>
          <w:rFonts w:ascii="Times New Roman" w:hAnsi="Times New Roman" w:cs="Times New Roman"/>
        </w:rPr>
      </w:pPr>
      <w:r w:rsidRPr="00146C85">
        <w:rPr>
          <w:rFonts w:ascii="Times New Roman" w:hAnsi="Times New Roman" w:cs="Times New Roman"/>
        </w:rPr>
        <w:t>Yuz ichida sonlarni nomerlash ustida ishlash natijasida o’quvchilar 1-100 ichida narsalarni sanashni, sonlarni o’qish </w:t>
      </w:r>
      <w:hyperlink r:id="rId38" w:history="1">
        <w:r w:rsidRPr="00146C85">
          <w:rPr>
            <w:rStyle w:val="a4"/>
            <w:rFonts w:ascii="Times New Roman" w:hAnsi="Times New Roman" w:cs="Times New Roman"/>
          </w:rPr>
          <w:t>va yozishni</w:t>
        </w:r>
      </w:hyperlink>
      <w:r w:rsidRPr="00146C85">
        <w:rPr>
          <w:rFonts w:ascii="Times New Roman" w:hAnsi="Times New Roman" w:cs="Times New Roman"/>
        </w:rPr>
        <w:t>, bir xonali, ikki xonali va uch xonali sonlarni taqqoslashni o’rganishlari kerak.</w:t>
      </w:r>
    </w:p>
    <w:p w:rsidR="009518A4" w:rsidRPr="00146C85" w:rsidRDefault="009518A4" w:rsidP="00146C85">
      <w:pPr>
        <w:rPr>
          <w:rFonts w:ascii="Times New Roman" w:hAnsi="Times New Roman" w:cs="Times New Roman"/>
        </w:rPr>
      </w:pPr>
      <w:r w:rsidRPr="00146C85">
        <w:rPr>
          <w:rFonts w:ascii="Times New Roman" w:hAnsi="Times New Roman" w:cs="Times New Roman"/>
        </w:rPr>
        <w:t>100 ichida qo’shish </w:t>
      </w:r>
      <w:hyperlink r:id="rId39" w:history="1">
        <w:r w:rsidRPr="00146C85">
          <w:rPr>
            <w:rStyle w:val="a4"/>
            <w:rFonts w:ascii="Times New Roman" w:hAnsi="Times New Roman" w:cs="Times New Roman"/>
          </w:rPr>
          <w:t>va ayirish</w:t>
        </w:r>
      </w:hyperlink>
      <w:r w:rsidRPr="00146C85">
        <w:rPr>
          <w:rFonts w:ascii="Times New Roman" w:hAnsi="Times New Roman" w:cs="Times New Roman"/>
        </w:rPr>
        <w:br/>
        <w:t>Dasturga ko’ra 100 ichida sonlarni qo’shish va ayirishni o’rganishda o’quvchilar qo’shish va ayirishning barcha hollari uchun hisoblash usullarini o’rganibgina qolmay, ma’lum nazariy bilimlarni ham egallashlari kerak. Ular sonni yig’indiga, yig’indini songa qo’shish, yig’indidan sonni, sondan yig’indini ayirish, qo’shish va ayirish komponentlari va natijalari orasida o’zaro bog’lanishlar.</w:t>
      </w:r>
    </w:p>
    <w:p w:rsidR="009518A4" w:rsidRPr="00146C85" w:rsidRDefault="009518A4" w:rsidP="00146C85">
      <w:pPr>
        <w:rPr>
          <w:rFonts w:ascii="Times New Roman" w:hAnsi="Times New Roman" w:cs="Times New Roman"/>
        </w:rPr>
      </w:pPr>
      <w:r w:rsidRPr="00146C85">
        <w:rPr>
          <w:rFonts w:ascii="Times New Roman" w:hAnsi="Times New Roman" w:cs="Times New Roman"/>
        </w:rPr>
        <w:t>Bolalar dastlab qavslarni kiritish bilan tanishadilar. Qavsli ifodalarni kiritishga tayyorgarlik maqsadida o’qituvchi ikkita- uchta ifodaga 2 tadan kartochka tayyorlanadi.</w:t>
      </w:r>
    </w:p>
    <w:p w:rsidR="009518A4" w:rsidRPr="00146C85" w:rsidRDefault="009518A4" w:rsidP="00146C85">
      <w:pPr>
        <w:rPr>
          <w:rFonts w:ascii="Times New Roman" w:hAnsi="Times New Roman" w:cs="Times New Roman"/>
        </w:rPr>
      </w:pPr>
      <w:r w:rsidRPr="00146C85">
        <w:rPr>
          <w:rFonts w:ascii="Times New Roman" w:hAnsi="Times New Roman" w:cs="Times New Roman"/>
        </w:rPr>
        <w:t>Masalan, 7+ (8+5) ifodaga (2 tadan) y 8+5 va 7+13 dan iborat ikkita kartochka tayyorlaydi. O’qituvchi nabor palatnosiga 8+5 yozuvli kartochkani qo’yadi. Bu yozuvni “yig’indi” so’zidan foydalanib o’qishni aytadi: yig’indini hisoblang.</w:t>
      </w:r>
    </w:p>
    <w:p w:rsidR="009518A4" w:rsidRPr="00146C85" w:rsidRDefault="009518A4" w:rsidP="00146C85">
      <w:pPr>
        <w:rPr>
          <w:rFonts w:ascii="Times New Roman" w:hAnsi="Times New Roman" w:cs="Times New Roman"/>
        </w:rPr>
      </w:pPr>
      <w:r w:rsidRPr="00146C85">
        <w:rPr>
          <w:rFonts w:ascii="Times New Roman" w:hAnsi="Times New Roman" w:cs="Times New Roman"/>
        </w:rPr>
        <w:t>“Endi 8 va 5 sonlarining yig’indisiga 7 ni qo’shing.” (nabor palatnosiga + va 7 raqamli kartochkalar qo’yiladi (13+7=20)). Ana shunday tayyorgarlikdan so’ng o’qituvchi bolalarni qavs bilan tanishtirishga o’tadi.</w:t>
      </w:r>
    </w:p>
    <w:p w:rsidR="009518A4" w:rsidRPr="00146C85" w:rsidRDefault="009518A4" w:rsidP="00146C85">
      <w:pPr>
        <w:rPr>
          <w:rFonts w:ascii="Times New Roman" w:hAnsi="Times New Roman" w:cs="Times New Roman"/>
        </w:rPr>
      </w:pPr>
      <w:r w:rsidRPr="00146C85">
        <w:rPr>
          <w:rFonts w:ascii="Times New Roman" w:hAnsi="Times New Roman" w:cs="Times New Roman"/>
        </w:rPr>
        <w:t xml:space="preserve">Bolalar, 8 va 3 sonlarining ayirmasiga 2 ni qo’shishimiz kerak. Mana bu kartochkaga qarang. Bu yozuv nimani bildiradi. (8 va 3 sonlarining ayirmasini). Bu ayirmaga 2 ni qo’shamiz. (+ ishorasini qo’yadi, oq fonda 2 soni yozilgan kartochkani qo’yadi). Ayirmani hisoblang., (5 hosil bo’ladi.). ayirmaga 2 ni qo’shing. Necha hosil bo’ladi? (7). Misolni yozadi. </w:t>
      </w:r>
      <w:proofErr w:type="gramStart"/>
      <w:r w:rsidRPr="00146C85">
        <w:rPr>
          <w:rFonts w:ascii="Times New Roman" w:hAnsi="Times New Roman" w:cs="Times New Roman"/>
        </w:rPr>
        <w:t xml:space="preserve">Bizda 8-3 yozilgan kartochka yo’q. shuning uchun </w:t>
      </w:r>
      <w:r w:rsidRPr="00146C85">
        <w:rPr>
          <w:rFonts w:ascii="Times New Roman" w:hAnsi="Times New Roman" w:cs="Times New Roman"/>
        </w:rPr>
        <w:lastRenderedPageBreak/>
        <w:t>men 8 va 3 sonlarining ayirmasini 8-3 ni doiracha bilan o’rab qo’yaman. (hosil bo’lgan 8-3 yozuvni o’raydi: (8-3.)</w:t>
      </w:r>
      <w:proofErr w:type="gramEnd"/>
      <w:r w:rsidRPr="00146C85">
        <w:rPr>
          <w:rFonts w:ascii="Times New Roman" w:hAnsi="Times New Roman" w:cs="Times New Roman"/>
        </w:rPr>
        <w:t xml:space="preserve"> </w:t>
      </w:r>
      <w:proofErr w:type="gramStart"/>
      <w:r w:rsidRPr="00146C85">
        <w:rPr>
          <w:rFonts w:ascii="Times New Roman" w:hAnsi="Times New Roman" w:cs="Times New Roman"/>
        </w:rPr>
        <w:t>Bu ayirmaga 2 ni qo’shaman. (+ ishora va 2 sonini yozadi;)ushbu yozuv hosil bo’ladi: 8-3)+3).</w:t>
      </w:r>
      <w:proofErr w:type="gramEnd"/>
      <w:r w:rsidRPr="00146C85">
        <w:rPr>
          <w:rFonts w:ascii="Times New Roman" w:hAnsi="Times New Roman" w:cs="Times New Roman"/>
        </w:rPr>
        <w:t xml:space="preserve"> Yana bir marta o’qing. (8va 3 sonlarining ayirmasiga 2 ni qo’shing).</w:t>
      </w:r>
    </w:p>
    <w:p w:rsidR="009518A4" w:rsidRPr="00146C85" w:rsidRDefault="009518A4" w:rsidP="00146C85">
      <w:pPr>
        <w:rPr>
          <w:rFonts w:ascii="Times New Roman" w:hAnsi="Times New Roman" w:cs="Times New Roman"/>
        </w:rPr>
      </w:pPr>
      <w:r w:rsidRPr="00146C85">
        <w:rPr>
          <w:rFonts w:ascii="Times New Roman" w:hAnsi="Times New Roman" w:cs="Times New Roman"/>
        </w:rPr>
        <w:t>Daftarda bunday yozuvlar yozganda doirachaning yuqori va pastki qismlarini chizmasdan faqat bir qismi chiziladi, faqat qavslari qoladi. Qavslar dastlab 8 va 3 sonlarining </w:t>
      </w:r>
      <w:hyperlink r:id="rId40" w:history="1">
        <w:r w:rsidRPr="00146C85">
          <w:rPr>
            <w:rStyle w:val="a4"/>
            <w:rFonts w:ascii="Times New Roman" w:hAnsi="Times New Roman" w:cs="Times New Roman"/>
          </w:rPr>
          <w:t>ayirmasini topishni</w:t>
        </w:r>
      </w:hyperlink>
      <w:r w:rsidRPr="00146C85">
        <w:rPr>
          <w:rFonts w:ascii="Times New Roman" w:hAnsi="Times New Roman" w:cs="Times New Roman"/>
        </w:rPr>
        <w:t>, so’ngra unga ikkini qo’shish kerakligini anglatadi.</w:t>
      </w:r>
    </w:p>
    <w:p w:rsidR="009518A4" w:rsidRPr="00146C85" w:rsidRDefault="009518A4" w:rsidP="00146C85">
      <w:pPr>
        <w:rPr>
          <w:rFonts w:ascii="Times New Roman" w:hAnsi="Times New Roman" w:cs="Times New Roman"/>
        </w:rPr>
      </w:pPr>
      <w:r w:rsidRPr="00146C85">
        <w:rPr>
          <w:rFonts w:ascii="Times New Roman" w:hAnsi="Times New Roman" w:cs="Times New Roman"/>
        </w:rPr>
        <w:t>Son’gra bolalar qo’shiluvchilarni ularning yig’indisi bilan almashtirishni o’rganishga kirishadilar va bu xossa yordamida misollarni turli usullar bilan yechishni o’rganadilar. Bu paytga kelib o’quvchilar sonlar yig’indisi va sonlar ayirmasi matematik ifodalarini o’zlashtirishlari kerak. Qo’shiluvchilarni ularning yig’indisi bilan almashtirishni o’rganishni ko’rgazmali vositalar yordamida olib boriladi. Darslikda rasmlar tavsiya qilinib, mavzuni tushuntirish chog’ida ularni xuddi shunday narsalar bilan almashtirish mumkin.</w:t>
      </w:r>
    </w:p>
    <w:p w:rsidR="009518A4" w:rsidRPr="00146C85" w:rsidRDefault="009518A4" w:rsidP="00146C85">
      <w:pPr>
        <w:rPr>
          <w:rFonts w:ascii="Times New Roman" w:hAnsi="Times New Roman" w:cs="Times New Roman"/>
        </w:rPr>
      </w:pPr>
      <w:r w:rsidRPr="00146C85">
        <w:rPr>
          <w:rFonts w:ascii="Times New Roman" w:hAnsi="Times New Roman" w:cs="Times New Roman"/>
        </w:rPr>
        <w:t>Rasmni, undan ham yaxshisi natural narsalarni va ularga tegishli yozuvlarni qarab chiqayotgan o’quvchilar qo’shishning bu xossasi bilan tanishdilar, chunki rasm </w:t>
      </w:r>
      <w:hyperlink r:id="rId41" w:history="1">
        <w:r w:rsidRPr="00146C85">
          <w:rPr>
            <w:rStyle w:val="a4"/>
            <w:rFonts w:ascii="Times New Roman" w:hAnsi="Times New Roman" w:cs="Times New Roman"/>
          </w:rPr>
          <w:t>yechishning har bir qadamini</w:t>
        </w:r>
      </w:hyperlink>
      <w:r w:rsidRPr="00146C85">
        <w:rPr>
          <w:rFonts w:ascii="Times New Roman" w:hAnsi="Times New Roman" w:cs="Times New Roman"/>
        </w:rPr>
        <w:t>, har bir bajarilayotgan amalni ko’rsatadi. Bu esa natijani topishning har xil usullarini oo’zlashtirishga imkon beradi.</w:t>
      </w:r>
    </w:p>
    <w:p w:rsidR="009518A4" w:rsidRPr="00146C85" w:rsidRDefault="009518A4" w:rsidP="00146C85">
      <w:pPr>
        <w:rPr>
          <w:rFonts w:ascii="Times New Roman" w:hAnsi="Times New Roman" w:cs="Times New Roman"/>
        </w:rPr>
      </w:pPr>
      <w:proofErr w:type="gramStart"/>
      <w:r w:rsidRPr="00146C85">
        <w:rPr>
          <w:rFonts w:ascii="Times New Roman" w:hAnsi="Times New Roman" w:cs="Times New Roman"/>
        </w:rPr>
        <w:t>Masalan, birinchi, (5+2)+1=8 yozuvni va masalaga berilgan rasmlarni qarab chiqar ekanlar, bolalar misolning chap tomonini o’qiydilar (5 va 2 sonlari yig’indisiga 1 ni qo’shish) va har bir son qanday tasvirlanganini tushuntiradilar (birinchi qo’shiluvchi 5 ta rezinka koptokni, ikkinchisi esa 2 ta futbol to’pini, qo’shish kerak bo’lgan son esa 1 ta</w:t>
      </w:r>
      <w:proofErr w:type="gramEnd"/>
      <w:r w:rsidRPr="00146C85">
        <w:rPr>
          <w:rFonts w:ascii="Times New Roman" w:hAnsi="Times New Roman" w:cs="Times New Roman"/>
        </w:rPr>
        <w:t xml:space="preserve"> </w:t>
      </w:r>
      <w:proofErr w:type="gramStart"/>
      <w:r w:rsidRPr="00146C85">
        <w:rPr>
          <w:rFonts w:ascii="Times New Roman" w:hAnsi="Times New Roman" w:cs="Times New Roman"/>
        </w:rPr>
        <w:t>bolalar koptogini tasvirlaydi).</w:t>
      </w:r>
      <w:proofErr w:type="gramEnd"/>
      <w:r w:rsidRPr="00146C85">
        <w:rPr>
          <w:rFonts w:ascii="Times New Roman" w:hAnsi="Times New Roman" w:cs="Times New Roman"/>
        </w:rPr>
        <w:t xml:space="preserve"> So’ng ikkita qushni yonma yon qo’shiluvchilarni ularning yig’indisi bilan almashtirish xossalarini qo’llashga </w:t>
      </w:r>
      <w:hyperlink r:id="rId42" w:history="1">
        <w:r w:rsidRPr="00146C85">
          <w:rPr>
            <w:rStyle w:val="a4"/>
            <w:rFonts w:ascii="Times New Roman" w:hAnsi="Times New Roman" w:cs="Times New Roman"/>
          </w:rPr>
          <w:t>doir mashqlar keltiriladi</w:t>
        </w:r>
      </w:hyperlink>
      <w:r w:rsidRPr="00146C85">
        <w:rPr>
          <w:rFonts w:ascii="Times New Roman" w:hAnsi="Times New Roman" w:cs="Times New Roman"/>
        </w:rPr>
        <w:t>, ular hisoblash usullarini o’zlashtirishga tayyorlaydi. Masalan, ikkita qo’shni qo’shiluvchini ularning yig’indisi bilan almashtirib, qulay usul bilan hisobla: 5+9+1, 3+14+6, 30+50+4.</w:t>
      </w:r>
    </w:p>
    <w:p w:rsidR="009518A4" w:rsidRPr="00146C85" w:rsidRDefault="009518A4" w:rsidP="00146C85">
      <w:pPr>
        <w:rPr>
          <w:rFonts w:ascii="Times New Roman" w:hAnsi="Times New Roman" w:cs="Times New Roman"/>
        </w:rPr>
      </w:pPr>
      <w:r w:rsidRPr="00146C85">
        <w:rPr>
          <w:rFonts w:ascii="Times New Roman" w:hAnsi="Times New Roman" w:cs="Times New Roman"/>
        </w:rPr>
        <w:t>100 ichida qo’shish va ayirish usullari, asosan sonlardan birini xona qo’shiluvchilarini yig’indisi </w:t>
      </w:r>
      <w:hyperlink r:id="rId43" w:history="1">
        <w:r w:rsidRPr="00146C85">
          <w:rPr>
            <w:rStyle w:val="a4"/>
            <w:rFonts w:ascii="Times New Roman" w:hAnsi="Times New Roman" w:cs="Times New Roman"/>
          </w:rPr>
          <w:t>bilan almashtirish</w:t>
        </w:r>
      </w:hyperlink>
      <w:r w:rsidRPr="00146C85">
        <w:rPr>
          <w:rFonts w:ascii="Times New Roman" w:hAnsi="Times New Roman" w:cs="Times New Roman"/>
        </w:rPr>
        <w:t>, so’ngra birlarni birga, o’nlarni o’nlarga qo’shish va birlarni birlardan, o’nlarni o’nlardan ayirishga keltiriladi.</w:t>
      </w:r>
    </w:p>
    <w:p w:rsidR="009518A4" w:rsidRPr="00146C85" w:rsidRDefault="009518A4" w:rsidP="00146C85">
      <w:pPr>
        <w:rPr>
          <w:rFonts w:ascii="Times New Roman" w:hAnsi="Times New Roman" w:cs="Times New Roman"/>
        </w:rPr>
      </w:pPr>
      <w:r w:rsidRPr="00146C85">
        <w:rPr>
          <w:rFonts w:ascii="Times New Roman" w:hAnsi="Times New Roman" w:cs="Times New Roman"/>
        </w:rPr>
        <w:t>Bu </w:t>
      </w:r>
      <w:hyperlink r:id="rId44" w:history="1">
        <w:r w:rsidRPr="00146C85">
          <w:rPr>
            <w:rStyle w:val="a4"/>
            <w:rFonts w:ascii="Times New Roman" w:hAnsi="Times New Roman" w:cs="Times New Roman"/>
          </w:rPr>
          <w:t>usullarning mohiyati shundaki</w:t>
        </w:r>
      </w:hyperlink>
      <w:r w:rsidRPr="00146C85">
        <w:rPr>
          <w:rFonts w:ascii="Times New Roman" w:hAnsi="Times New Roman" w:cs="Times New Roman"/>
        </w:rPr>
        <w:t>, ko’pdan ko’p mashqlarni bajarish jarayonida o’quvchilarda amallarni ma’lum bir qat’iy ketma ketlikda bajarish malakasi ishlab chiqiladiki, bu qo’shish yoki ayirishning yangi yangi hollari uchun usullar topish malakasini shakllantiradi. Usul o’zlashtirib olgancha, hisoblash malakasini shakllantirish bo’yicha maxsusu ish o’tkaziladi. Shuning uchun har qaysi darsga turli shakllarda hisoblashga doir mashqlar keltiriladi: </w:t>
      </w:r>
      <w:hyperlink r:id="rId45" w:history="1">
        <w:r w:rsidRPr="00146C85">
          <w:rPr>
            <w:rStyle w:val="a4"/>
            <w:rFonts w:ascii="Times New Roman" w:hAnsi="Times New Roman" w:cs="Times New Roman"/>
          </w:rPr>
          <w:t>misollar yechish</w:t>
        </w:r>
      </w:hyperlink>
      <w:r w:rsidRPr="00146C85">
        <w:rPr>
          <w:rFonts w:ascii="Times New Roman" w:hAnsi="Times New Roman" w:cs="Times New Roman"/>
        </w:rPr>
        <w:t>, jadvallarni to’ldirish, ifodalarni taqqoslash va h.k. yangi usullarni o’rgana borilar ekan, ularni ilgari o’rganilgan usullar bilan aralashtirib qo’shib turish kerak, bu usullarni aralashtirganda yo’l qo’yiladigan xatolarni oldi olinadi. Shunday qilib 100 ichida istalgan sonlar ustida amallar bajarishning ongli malakalarini </w:t>
      </w:r>
      <w:hyperlink r:id="rId46" w:history="1">
        <w:r w:rsidRPr="00146C85">
          <w:rPr>
            <w:rStyle w:val="a4"/>
            <w:rFonts w:ascii="Times New Roman" w:hAnsi="Times New Roman" w:cs="Times New Roman"/>
          </w:rPr>
          <w:t>egallashlari kerak</w:t>
        </w:r>
      </w:hyperlink>
      <w:r w:rsidRPr="00146C85">
        <w:rPr>
          <w:rFonts w:ascii="Times New Roman" w:hAnsi="Times New Roman" w:cs="Times New Roman"/>
        </w:rPr>
        <w:t>, 100 ichida istalgan sonlarni qo’shish va ayirish natijalarini tez va to’g’ri topishlari, bir xonlai sonlarning yig’indisini yoddan bilishlari kerak.</w:t>
      </w:r>
    </w:p>
    <w:p w:rsidR="009518A4" w:rsidRPr="00146C85" w:rsidRDefault="009518A4" w:rsidP="00146C85">
      <w:pPr>
        <w:rPr>
          <w:rFonts w:ascii="Times New Roman" w:hAnsi="Times New Roman" w:cs="Times New Roman"/>
        </w:rPr>
      </w:pPr>
      <w:r w:rsidRPr="00146C85">
        <w:rPr>
          <w:rFonts w:ascii="Times New Roman" w:hAnsi="Times New Roman" w:cs="Times New Roman"/>
        </w:rPr>
        <w:t>Misollarni tekshirish bilan yeching.</w:t>
      </w:r>
    </w:p>
    <w:p w:rsidR="009518A4" w:rsidRPr="00146C85" w:rsidRDefault="009518A4" w:rsidP="00146C85">
      <w:pPr>
        <w:rPr>
          <w:rFonts w:ascii="Times New Roman" w:hAnsi="Times New Roman" w:cs="Times New Roman"/>
        </w:rPr>
      </w:pPr>
      <m:oMath>
        <m:f>
          <m:fPr>
            <m:ctrlPr>
              <w:rPr>
                <w:rFonts w:ascii="Cambria Math" w:hAnsi="Times New Roman" w:cs="Times New Roman"/>
              </w:rPr>
            </m:ctrlPr>
          </m:fPr>
          <m:num>
            <m:r>
              <m:rPr>
                <m:sty m:val="p"/>
              </m:rPr>
              <w:rPr>
                <w:rFonts w:ascii="Cambria Math" w:hAnsi="Times New Roman" w:cs="Times New Roman"/>
              </w:rPr>
              <m:t>23</m:t>
            </m:r>
          </m:num>
          <m:den>
            <m:r>
              <m:rPr>
                <m:sty m:val="p"/>
              </m:rPr>
              <w:rPr>
                <w:rFonts w:ascii="Cambria Math" w:hAnsi="Times New Roman" w:cs="Times New Roman"/>
              </w:rPr>
              <m:t>17</m:t>
            </m:r>
          </m:den>
        </m:f>
        <m:r>
          <m:rPr>
            <m:sty m:val="p"/>
          </m:rPr>
          <w:rPr>
            <w:rFonts w:ascii="Cambria Math" w:hAnsi="Times New Roman" w:cs="Times New Roman"/>
          </w:rPr>
          <m:t xml:space="preserve">   </m:t>
        </m:r>
      </m:oMath>
      <w:r w:rsidRPr="00146C85">
        <w:rPr>
          <w:rFonts w:ascii="Times New Roman" w:hAnsi="Times New Roman" w:cs="Times New Roman"/>
        </w:rPr>
        <w:t>+</w:t>
      </w:r>
      <m:oMath>
        <m:f>
          <m:fPr>
            <m:ctrlPr>
              <w:rPr>
                <w:rFonts w:ascii="Cambria Math" w:hAnsi="Times New Roman" w:cs="Times New Roman"/>
              </w:rPr>
            </m:ctrlPr>
          </m:fPr>
          <m:num>
            <m:r>
              <m:rPr>
                <m:sty m:val="p"/>
              </m:rPr>
              <w:rPr>
                <w:rFonts w:ascii="Cambria Math" w:hAnsi="Times New Roman" w:cs="Times New Roman"/>
              </w:rPr>
              <m:t>40</m:t>
            </m:r>
          </m:num>
          <m:den>
            <m:r>
              <m:rPr>
                <m:sty m:val="p"/>
              </m:rPr>
              <w:rPr>
                <w:rFonts w:ascii="Cambria Math" w:hAnsi="Times New Roman" w:cs="Times New Roman"/>
              </w:rPr>
              <m:t>39</m:t>
            </m:r>
          </m:den>
        </m:f>
      </m:oMath>
      <w:r w:rsidRPr="00146C85">
        <w:rPr>
          <w:rFonts w:ascii="Times New Roman" w:hAnsi="Times New Roman" w:cs="Times New Roman"/>
        </w:rPr>
        <w:t xml:space="preserve">   +   </w:t>
      </w:r>
      <m:oMath>
        <m:f>
          <m:fPr>
            <m:ctrlPr>
              <w:rPr>
                <w:rFonts w:ascii="Cambria Math" w:hAnsi="Times New Roman" w:cs="Times New Roman"/>
              </w:rPr>
            </m:ctrlPr>
          </m:fPr>
          <m:num>
            <m:r>
              <m:rPr>
                <m:sty m:val="p"/>
              </m:rPr>
              <w:rPr>
                <w:rFonts w:ascii="Cambria Math" w:hAnsi="Times New Roman" w:cs="Times New Roman"/>
              </w:rPr>
              <m:t>32</m:t>
            </m:r>
          </m:num>
          <m:den>
            <m:r>
              <m:rPr>
                <m:sty m:val="p"/>
              </m:rPr>
              <w:rPr>
                <w:rFonts w:ascii="Cambria Math" w:hAnsi="Times New Roman" w:cs="Times New Roman"/>
              </w:rPr>
              <m:t>25</m:t>
            </m:r>
          </m:den>
        </m:f>
      </m:oMath>
      <w:r w:rsidRPr="00146C85">
        <w:rPr>
          <w:rFonts w:ascii="Times New Roman" w:hAnsi="Times New Roman" w:cs="Times New Roman"/>
        </w:rPr>
        <w:t xml:space="preserve"> + </w:t>
      </w:r>
      <m:oMath>
        <m:f>
          <m:fPr>
            <m:ctrlPr>
              <w:rPr>
                <w:rFonts w:ascii="Cambria Math" w:hAnsi="Times New Roman" w:cs="Times New Roman"/>
              </w:rPr>
            </m:ctrlPr>
          </m:fPr>
          <m:num>
            <m:r>
              <m:rPr>
                <m:sty m:val="p"/>
              </m:rPr>
              <w:rPr>
                <w:rFonts w:ascii="Cambria Math" w:hAnsi="Times New Roman" w:cs="Times New Roman"/>
              </w:rPr>
              <m:t>63</m:t>
            </m:r>
          </m:num>
          <m:den>
            <m:r>
              <m:rPr>
                <m:sty m:val="p"/>
              </m:rPr>
              <w:rPr>
                <w:rFonts w:ascii="Cambria Math" w:hAnsi="Times New Roman" w:cs="Times New Roman"/>
              </w:rPr>
              <m:t>19</m:t>
            </m:r>
          </m:den>
        </m:f>
        <m:r>
          <m:rPr>
            <m:sty m:val="p"/>
          </m:rPr>
          <w:rPr>
            <w:rFonts w:ascii="Cambria Math" w:hAnsi="Times New Roman" w:cs="Times New Roman"/>
          </w:rPr>
          <m:t xml:space="preserve">  +</m:t>
        </m:r>
        <m:f>
          <m:fPr>
            <m:ctrlPr>
              <w:rPr>
                <w:rFonts w:ascii="Cambria Math" w:hAnsi="Times New Roman" w:cs="Times New Roman"/>
              </w:rPr>
            </m:ctrlPr>
          </m:fPr>
          <m:num>
            <m:r>
              <m:rPr>
                <m:sty m:val="p"/>
              </m:rPr>
              <w:rPr>
                <w:rFonts w:ascii="Cambria Math" w:hAnsi="Times New Roman" w:cs="Times New Roman"/>
              </w:rPr>
              <m:t>56</m:t>
            </m:r>
          </m:num>
          <m:den>
            <m:r>
              <m:rPr>
                <m:sty m:val="p"/>
              </m:rPr>
              <w:rPr>
                <w:rFonts w:ascii="Cambria Math" w:hAnsi="Times New Roman" w:cs="Times New Roman"/>
              </w:rPr>
              <m:t>35</m:t>
            </m:r>
          </m:den>
        </m:f>
      </m:oMath>
      <w:r w:rsidRPr="00146C85">
        <w:rPr>
          <w:rFonts w:ascii="Times New Roman" w:hAnsi="Times New Roman" w:cs="Times New Roman"/>
        </w:rPr>
        <w:t xml:space="preserve"> +  </w:t>
      </w:r>
      <m:oMath>
        <m:f>
          <m:fPr>
            <m:ctrlPr>
              <w:rPr>
                <w:rFonts w:ascii="Cambria Math" w:hAnsi="Times New Roman" w:cs="Times New Roman"/>
              </w:rPr>
            </m:ctrlPr>
          </m:fPr>
          <m:num>
            <m:r>
              <m:rPr>
                <m:sty m:val="p"/>
              </m:rPr>
              <w:rPr>
                <w:rFonts w:ascii="Cambria Math" w:hAnsi="Times New Roman" w:cs="Times New Roman"/>
              </w:rPr>
              <m:t>91</m:t>
            </m:r>
          </m:num>
          <m:den>
            <m:r>
              <m:rPr>
                <m:sty m:val="p"/>
              </m:rPr>
              <w:rPr>
                <w:rFonts w:ascii="Cambria Math" w:hAnsi="Times New Roman" w:cs="Times New Roman"/>
              </w:rPr>
              <m:t>7</m:t>
            </m:r>
          </m:den>
        </m:f>
      </m:oMath>
      <w:r w:rsidRPr="00146C85">
        <w:rPr>
          <w:rFonts w:ascii="Times New Roman" w:hAnsi="Times New Roman" w:cs="Times New Roman"/>
        </w:rPr>
        <w:br/>
      </w:r>
      <w:r w:rsidRPr="00146C85">
        <w:rPr>
          <w:rFonts w:ascii="Times New Roman" w:hAnsi="Times New Roman" w:cs="Times New Roman"/>
        </w:rPr>
        <w:br/>
        <w:t>Birinchi misolning </w:t>
      </w:r>
      <w:hyperlink r:id="rId47" w:history="1">
        <w:r w:rsidRPr="00146C85">
          <w:rPr>
            <w:rStyle w:val="a4"/>
            <w:rFonts w:ascii="Times New Roman" w:hAnsi="Times New Roman" w:cs="Times New Roman"/>
          </w:rPr>
          <w:t>natijasidan foydalanib</w:t>
        </w:r>
      </w:hyperlink>
      <w:r w:rsidRPr="00146C85">
        <w:rPr>
          <w:rFonts w:ascii="Times New Roman" w:hAnsi="Times New Roman" w:cs="Times New Roman"/>
        </w:rPr>
        <w:t>, ikkinchi misolning natijasini hisoblang.</w:t>
      </w:r>
    </w:p>
    <w:p w:rsidR="009518A4" w:rsidRPr="00146C85" w:rsidRDefault="009518A4" w:rsidP="00146C85">
      <w:pPr>
        <w:rPr>
          <w:rFonts w:ascii="Times New Roman" w:hAnsi="Times New Roman" w:cs="Times New Roman"/>
        </w:rPr>
      </w:pPr>
      <w:r w:rsidRPr="00146C85">
        <w:rPr>
          <w:rFonts w:ascii="Times New Roman" w:hAnsi="Times New Roman" w:cs="Times New Roman"/>
        </w:rPr>
        <w:t>8 ×6=48 9× 4=36 15×2=30</w:t>
      </w:r>
    </w:p>
    <w:p w:rsidR="009518A4" w:rsidRPr="00146C85" w:rsidRDefault="009518A4" w:rsidP="00146C85">
      <w:pPr>
        <w:rPr>
          <w:rFonts w:ascii="Times New Roman" w:hAnsi="Times New Roman" w:cs="Times New Roman"/>
        </w:rPr>
      </w:pPr>
      <w:r w:rsidRPr="00146C85">
        <w:rPr>
          <w:rFonts w:ascii="Times New Roman" w:hAnsi="Times New Roman" w:cs="Times New Roman"/>
        </w:rPr>
        <w:t>6×8 = 4×9 2×15</w:t>
      </w:r>
    </w:p>
    <w:p w:rsidR="009518A4" w:rsidRPr="00146C85" w:rsidRDefault="009518A4" w:rsidP="00146C85">
      <w:pPr>
        <w:rPr>
          <w:rFonts w:ascii="Times New Roman" w:hAnsi="Times New Roman" w:cs="Times New Roman"/>
        </w:rPr>
      </w:pPr>
      <w:r w:rsidRPr="00146C85">
        <w:rPr>
          <w:rFonts w:ascii="Times New Roman" w:hAnsi="Times New Roman" w:cs="Times New Roman"/>
        </w:rPr>
        <w:lastRenderedPageBreak/>
        <w:t>Yulduzchalar o’rniga &gt; &lt; yoki = belgisini qo’ying.</w:t>
      </w:r>
    </w:p>
    <w:p w:rsidR="009518A4" w:rsidRPr="00146C85" w:rsidRDefault="009518A4" w:rsidP="00146C85">
      <w:pPr>
        <w:rPr>
          <w:rFonts w:ascii="Times New Roman" w:hAnsi="Times New Roman" w:cs="Times New Roman"/>
        </w:rPr>
      </w:pPr>
      <w:r w:rsidRPr="00146C85">
        <w:rPr>
          <w:rFonts w:ascii="Times New Roman" w:hAnsi="Times New Roman" w:cs="Times New Roman"/>
        </w:rPr>
        <w:t>6×3 * 3×6 7×4+5 * 5×7</w:t>
      </w:r>
    </w:p>
    <w:p w:rsidR="009518A4" w:rsidRPr="00146C85" w:rsidRDefault="009518A4" w:rsidP="00146C85">
      <w:pPr>
        <w:rPr>
          <w:rFonts w:ascii="Times New Roman" w:hAnsi="Times New Roman" w:cs="Times New Roman"/>
        </w:rPr>
      </w:pPr>
      <w:r w:rsidRPr="00146C85">
        <w:rPr>
          <w:rFonts w:ascii="Times New Roman" w:hAnsi="Times New Roman" w:cs="Times New Roman"/>
        </w:rPr>
        <w:t>2×9 * 9×3 8×7-8 * 7×8</w:t>
      </w:r>
    </w:p>
    <w:p w:rsidR="009518A4" w:rsidRPr="00146C85" w:rsidRDefault="009518A4" w:rsidP="00146C85">
      <w:pPr>
        <w:rPr>
          <w:rFonts w:ascii="Times New Roman" w:hAnsi="Times New Roman" w:cs="Times New Roman"/>
        </w:rPr>
      </w:pPr>
      <w:r w:rsidRPr="00146C85">
        <w:rPr>
          <w:rFonts w:ascii="Times New Roman" w:hAnsi="Times New Roman" w:cs="Times New Roman"/>
        </w:rPr>
        <w:t>Yulduzchalar o’rniga yozilmagan amal ishorasini qo’ying.</w:t>
      </w:r>
    </w:p>
    <w:p w:rsidR="009518A4" w:rsidRPr="00146C85" w:rsidRDefault="009518A4" w:rsidP="00146C85">
      <w:pPr>
        <w:rPr>
          <w:rFonts w:ascii="Times New Roman" w:hAnsi="Times New Roman" w:cs="Times New Roman"/>
        </w:rPr>
      </w:pPr>
      <w:r w:rsidRPr="00146C85">
        <w:rPr>
          <w:rFonts w:ascii="Times New Roman" w:hAnsi="Times New Roman" w:cs="Times New Roman"/>
        </w:rPr>
        <w:t>7* 2= 2×7</w:t>
      </w:r>
    </w:p>
    <w:p w:rsidR="00146C85" w:rsidRPr="00146C85" w:rsidRDefault="009518A4" w:rsidP="00146C85">
      <w:pPr>
        <w:rPr>
          <w:rFonts w:ascii="Times New Roman" w:hAnsi="Times New Roman" w:cs="Times New Roman"/>
        </w:rPr>
      </w:pPr>
      <w:r w:rsidRPr="00146C85">
        <w:rPr>
          <w:rFonts w:ascii="Times New Roman" w:hAnsi="Times New Roman" w:cs="Times New Roman"/>
        </w:rPr>
        <w:t>3×4 =4* 3</w:t>
      </w:r>
    </w:p>
    <w:p w:rsidR="009518A4" w:rsidRPr="00146C85" w:rsidRDefault="00146C85" w:rsidP="00146C85">
      <w:pPr>
        <w:rPr>
          <w:rFonts w:ascii="Times New Roman" w:hAnsi="Times New Roman" w:cs="Times New Roman"/>
        </w:rPr>
      </w:pPr>
      <w:r w:rsidRPr="00146C85">
        <w:rPr>
          <w:rFonts w:ascii="Times New Roman" w:hAnsi="Times New Roman" w:cs="Times New Roman"/>
        </w:rPr>
        <w:t>Uyga vazifa:  5-misol</w:t>
      </w:r>
      <w:r w:rsidR="009518A4" w:rsidRPr="00146C85">
        <w:rPr>
          <w:rFonts w:ascii="Times New Roman" w:hAnsi="Times New Roman" w:cs="Times New Roman"/>
        </w:rPr>
        <w:br/>
      </w:r>
      <w:r w:rsidR="009518A4" w:rsidRPr="00146C85">
        <w:rPr>
          <w:rFonts w:ascii="Times New Roman" w:hAnsi="Times New Roman" w:cs="Times New Roman"/>
        </w:rPr>
        <w:br/>
      </w:r>
    </w:p>
    <w:p w:rsidR="00616CFE" w:rsidRPr="00146C85" w:rsidRDefault="00616CFE" w:rsidP="00146C85">
      <w:pPr>
        <w:rPr>
          <w:rFonts w:ascii="Times New Roman" w:hAnsi="Times New Roman" w:cs="Times New Roman"/>
        </w:rPr>
      </w:pPr>
    </w:p>
    <w:sectPr w:rsidR="00616CFE" w:rsidRPr="00146C85" w:rsidSect="00146C85">
      <w:pgSz w:w="11906" w:h="16838"/>
      <w:pgMar w:top="1134" w:right="850" w:bottom="1134"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30EB"/>
    <w:multiLevelType w:val="multilevel"/>
    <w:tmpl w:val="BD1C4F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4905BD"/>
    <w:multiLevelType w:val="multilevel"/>
    <w:tmpl w:val="953494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05181D"/>
    <w:multiLevelType w:val="multilevel"/>
    <w:tmpl w:val="99B4FB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4640DDC"/>
    <w:multiLevelType w:val="multilevel"/>
    <w:tmpl w:val="D8E43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8B09EF"/>
    <w:multiLevelType w:val="multilevel"/>
    <w:tmpl w:val="86E0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157917"/>
    <w:multiLevelType w:val="multilevel"/>
    <w:tmpl w:val="77FA5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E360C5"/>
    <w:multiLevelType w:val="multilevel"/>
    <w:tmpl w:val="0FEA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hideSpellingErrors/>
  <w:proofState w:grammar="clean"/>
  <w:defaultTabStop w:val="708"/>
  <w:characterSpacingControl w:val="doNotCompress"/>
  <w:compat/>
  <w:rsids>
    <w:rsidRoot w:val="009518A4"/>
    <w:rsid w:val="00146C85"/>
    <w:rsid w:val="002D7E2D"/>
    <w:rsid w:val="0031023C"/>
    <w:rsid w:val="00616CFE"/>
    <w:rsid w:val="00730DD3"/>
    <w:rsid w:val="009308AB"/>
    <w:rsid w:val="009518A4"/>
    <w:rsid w:val="00B507E0"/>
    <w:rsid w:val="00D1677F"/>
    <w:rsid w:val="00D8422D"/>
    <w:rsid w:val="00DE5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7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518A4"/>
    <w:rPr>
      <w:color w:val="0000FF"/>
      <w:u w:val="single"/>
    </w:rPr>
  </w:style>
  <w:style w:type="character" w:styleId="a5">
    <w:name w:val="Placeholder Text"/>
    <w:basedOn w:val="a0"/>
    <w:uiPriority w:val="99"/>
    <w:semiHidden/>
    <w:rsid w:val="009518A4"/>
    <w:rPr>
      <w:color w:val="808080"/>
    </w:rPr>
  </w:style>
  <w:style w:type="paragraph" w:styleId="a6">
    <w:name w:val="Balloon Text"/>
    <w:basedOn w:val="a"/>
    <w:link w:val="a7"/>
    <w:uiPriority w:val="99"/>
    <w:semiHidden/>
    <w:unhideWhenUsed/>
    <w:rsid w:val="009518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1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030217">
      <w:bodyDiv w:val="1"/>
      <w:marLeft w:val="0"/>
      <w:marRight w:val="0"/>
      <w:marTop w:val="0"/>
      <w:marBottom w:val="0"/>
      <w:divBdr>
        <w:top w:val="none" w:sz="0" w:space="0" w:color="auto"/>
        <w:left w:val="none" w:sz="0" w:space="0" w:color="auto"/>
        <w:bottom w:val="none" w:sz="0" w:space="0" w:color="auto"/>
        <w:right w:val="none" w:sz="0" w:space="0" w:color="auto"/>
      </w:divBdr>
    </w:div>
    <w:div w:id="337200816">
      <w:bodyDiv w:val="1"/>
      <w:marLeft w:val="0"/>
      <w:marRight w:val="0"/>
      <w:marTop w:val="0"/>
      <w:marBottom w:val="0"/>
      <w:divBdr>
        <w:top w:val="none" w:sz="0" w:space="0" w:color="auto"/>
        <w:left w:val="none" w:sz="0" w:space="0" w:color="auto"/>
        <w:bottom w:val="none" w:sz="0" w:space="0" w:color="auto"/>
        <w:right w:val="none" w:sz="0" w:space="0" w:color="auto"/>
      </w:divBdr>
    </w:div>
    <w:div w:id="476457732">
      <w:bodyDiv w:val="1"/>
      <w:marLeft w:val="0"/>
      <w:marRight w:val="0"/>
      <w:marTop w:val="0"/>
      <w:marBottom w:val="0"/>
      <w:divBdr>
        <w:top w:val="none" w:sz="0" w:space="0" w:color="auto"/>
        <w:left w:val="none" w:sz="0" w:space="0" w:color="auto"/>
        <w:bottom w:val="none" w:sz="0" w:space="0" w:color="auto"/>
        <w:right w:val="none" w:sz="0" w:space="0" w:color="auto"/>
      </w:divBdr>
    </w:div>
    <w:div w:id="703600412">
      <w:bodyDiv w:val="1"/>
      <w:marLeft w:val="0"/>
      <w:marRight w:val="0"/>
      <w:marTop w:val="0"/>
      <w:marBottom w:val="0"/>
      <w:divBdr>
        <w:top w:val="none" w:sz="0" w:space="0" w:color="auto"/>
        <w:left w:val="none" w:sz="0" w:space="0" w:color="auto"/>
        <w:bottom w:val="none" w:sz="0" w:space="0" w:color="auto"/>
        <w:right w:val="none" w:sz="0" w:space="0" w:color="auto"/>
      </w:divBdr>
    </w:div>
    <w:div w:id="831139876">
      <w:bodyDiv w:val="1"/>
      <w:marLeft w:val="0"/>
      <w:marRight w:val="0"/>
      <w:marTop w:val="0"/>
      <w:marBottom w:val="0"/>
      <w:divBdr>
        <w:top w:val="none" w:sz="0" w:space="0" w:color="auto"/>
        <w:left w:val="none" w:sz="0" w:space="0" w:color="auto"/>
        <w:bottom w:val="none" w:sz="0" w:space="0" w:color="auto"/>
        <w:right w:val="none" w:sz="0" w:space="0" w:color="auto"/>
      </w:divBdr>
    </w:div>
    <w:div w:id="1074819412">
      <w:bodyDiv w:val="1"/>
      <w:marLeft w:val="0"/>
      <w:marRight w:val="0"/>
      <w:marTop w:val="0"/>
      <w:marBottom w:val="0"/>
      <w:divBdr>
        <w:top w:val="none" w:sz="0" w:space="0" w:color="auto"/>
        <w:left w:val="none" w:sz="0" w:space="0" w:color="auto"/>
        <w:bottom w:val="none" w:sz="0" w:space="0" w:color="auto"/>
        <w:right w:val="none" w:sz="0" w:space="0" w:color="auto"/>
      </w:divBdr>
    </w:div>
    <w:div w:id="1174995881">
      <w:bodyDiv w:val="1"/>
      <w:marLeft w:val="0"/>
      <w:marRight w:val="0"/>
      <w:marTop w:val="0"/>
      <w:marBottom w:val="0"/>
      <w:divBdr>
        <w:top w:val="none" w:sz="0" w:space="0" w:color="auto"/>
        <w:left w:val="none" w:sz="0" w:space="0" w:color="auto"/>
        <w:bottom w:val="none" w:sz="0" w:space="0" w:color="auto"/>
        <w:right w:val="none" w:sz="0" w:space="0" w:color="auto"/>
      </w:divBdr>
    </w:div>
    <w:div w:id="1730305902">
      <w:bodyDiv w:val="1"/>
      <w:marLeft w:val="0"/>
      <w:marRight w:val="0"/>
      <w:marTop w:val="0"/>
      <w:marBottom w:val="0"/>
      <w:divBdr>
        <w:top w:val="none" w:sz="0" w:space="0" w:color="auto"/>
        <w:left w:val="none" w:sz="0" w:space="0" w:color="auto"/>
        <w:bottom w:val="none" w:sz="0" w:space="0" w:color="auto"/>
        <w:right w:val="none" w:sz="0" w:space="0" w:color="auto"/>
      </w:divBdr>
    </w:div>
    <w:div w:id="19276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ozir.org/sonlarning-boluvchilari-va-karralisi.html" TargetMode="External"/><Relationship Id="rId18" Type="http://schemas.openxmlformats.org/officeDocument/2006/relationships/hyperlink" Target="https://hozir.org/2-ifodani-soddalashtiring--a--b--c--d.html" TargetMode="External"/><Relationship Id="rId26" Type="http://schemas.openxmlformats.org/officeDocument/2006/relationships/hyperlink" Target="https://hozir.org/annotatsiya-ushbu-malaka-ishida-sonlarni-raqamlashni-organish.html" TargetMode="External"/><Relationship Id="rId39" Type="http://schemas.openxmlformats.org/officeDocument/2006/relationships/hyperlink" Target="https://hozir.org/1-sinf-matematika-mavzu-onlikdan-otib-sonlarni-ayirish-16-1718.html" TargetMode="External"/><Relationship Id="rId3" Type="http://schemas.openxmlformats.org/officeDocument/2006/relationships/styles" Target="styles.xml"/><Relationship Id="rId21" Type="http://schemas.openxmlformats.org/officeDocument/2006/relationships/hyperlink" Target="https://hozir.org/20-variant-yuzlik-konsentri-sonlarini-nomerlashni-organish.html" TargetMode="External"/><Relationship Id="rId34" Type="http://schemas.openxmlformats.org/officeDocument/2006/relationships/hyperlink" Target="https://hozir.org/2-maruza-ikkinchi-sinfda-musiqa-oqitishning-mazmuni-va-metodik.html" TargetMode="External"/><Relationship Id="rId42" Type="http://schemas.openxmlformats.org/officeDocument/2006/relationships/hyperlink" Target="https://hozir.org/chiziqli-differensial-tenglamalaryu-mustaqil-yechish-uchun-mas.html" TargetMode="External"/><Relationship Id="rId47" Type="http://schemas.openxmlformats.org/officeDocument/2006/relationships/hyperlink" Target="https://hozir.org/tayanch-soz-va-iboralar.html" TargetMode="External"/><Relationship Id="rId7" Type="http://schemas.openxmlformats.org/officeDocument/2006/relationships/hyperlink" Target="https://hozir.org/mavzu-adabiyot-soz-sanati.html" TargetMode="External"/><Relationship Id="rId12" Type="http://schemas.openxmlformats.org/officeDocument/2006/relationships/hyperlink" Target="https://hozir.org/2-amaliy-topshiriq-tibbiyot-masalarini-yechishda-axborot-kommu.html" TargetMode="External"/><Relationship Id="rId17" Type="http://schemas.openxmlformats.org/officeDocument/2006/relationships/hyperlink" Target="https://hozir.org/1-miso-l-hisoblang-2723-24232119-18191711-1411-2-miso-l-n-ning.html" TargetMode="External"/><Relationship Id="rId25" Type="http://schemas.openxmlformats.org/officeDocument/2006/relationships/hyperlink" Target="https://hozir.org/3-turli-yechimlarni-qollab-quvvotlovchi-axborot-tizimlarni-san.html" TargetMode="External"/><Relationship Id="rId33" Type="http://schemas.openxmlformats.org/officeDocument/2006/relationships/hyperlink" Target="https://hozir.org/1-amaliy-mashgulot-mavzu-kompyuter-taminoti-va-uning-turlari-r.html" TargetMode="External"/><Relationship Id="rId38" Type="http://schemas.openxmlformats.org/officeDocument/2006/relationships/hyperlink" Target="https://hozir.org/fanning-nomi-tadbirkorlik-va-biznes-asoslari-v2.html" TargetMode="External"/><Relationship Id="rId46" Type="http://schemas.openxmlformats.org/officeDocument/2006/relationships/hyperlink" Target="https://hozir.org/resrublika-talim-markazi.html" TargetMode="External"/><Relationship Id="rId2" Type="http://schemas.openxmlformats.org/officeDocument/2006/relationships/numbering" Target="numbering.xml"/><Relationship Id="rId16" Type="http://schemas.openxmlformats.org/officeDocument/2006/relationships/hyperlink" Target="https://hozir.org/natural-sonlar-v2.html" TargetMode="External"/><Relationship Id="rId20" Type="http://schemas.openxmlformats.org/officeDocument/2006/relationships/hyperlink" Target="https://hozir.org/iii-bob-ozbek-tilida-inglizcha-ozlashma-sozlar-sistemasi.html" TargetMode="External"/><Relationship Id="rId29" Type="http://schemas.openxmlformats.org/officeDocument/2006/relationships/hyperlink" Target="https://hozir.org/reja-bolalar-kitobxonligi.html" TargetMode="External"/><Relationship Id="rId41" Type="http://schemas.openxmlformats.org/officeDocument/2006/relationships/hyperlink" Target="https://hozir.org/mardiyev-r--matematik-analiz-kafedrasi-dotsenti.html" TargetMode="External"/><Relationship Id="rId1" Type="http://schemas.openxmlformats.org/officeDocument/2006/relationships/customXml" Target="../customXml/item1.xml"/><Relationship Id="rId6" Type="http://schemas.openxmlformats.org/officeDocument/2006/relationships/hyperlink" Target="https://hozir.org/mundarija-kirish-asosiy-qism-v3.html" TargetMode="External"/><Relationship Id="rId11" Type="http://schemas.openxmlformats.org/officeDocument/2006/relationships/hyperlink" Target="https://hozir.org/masalalar-paneli-va-bosh-menyu-bolimlari-reja.html" TargetMode="External"/><Relationship Id="rId24" Type="http://schemas.openxmlformats.org/officeDocument/2006/relationships/hyperlink" Target="https://hozir.org/8-amaliy-mashgulot-otlarda-grammatik-kategoriyalari.html" TargetMode="External"/><Relationship Id="rId32" Type="http://schemas.openxmlformats.org/officeDocument/2006/relationships/hyperlink" Target="https://hozir.org/annotatsiya-ushbu-malaka-ishida-sonlarni-raqamlashni-organish.html" TargetMode="External"/><Relationship Id="rId37" Type="http://schemas.openxmlformats.org/officeDocument/2006/relationships/hyperlink" Target="https://hozir.org/ikki-xonali-va-uch-xonali-songa-bolish.html" TargetMode="External"/><Relationship Id="rId40" Type="http://schemas.openxmlformats.org/officeDocument/2006/relationships/hyperlink" Target="https://hozir.org/10-sinf-testlar-onlikdagi-211-sonini-uchlikdagi-yozuvidagi-juf.html" TargetMode="External"/><Relationship Id="rId45" Type="http://schemas.openxmlformats.org/officeDocument/2006/relationships/hyperlink" Target="https://hozir.org/amaliy-mashgulotla-uchun-quyidagi-mavzular-tavsiya-etiladi.html" TargetMode="External"/><Relationship Id="rId5" Type="http://schemas.openxmlformats.org/officeDocument/2006/relationships/webSettings" Target="webSettings.xml"/><Relationship Id="rId15" Type="http://schemas.openxmlformats.org/officeDocument/2006/relationships/hyperlink" Target="https://hozir.org/eynshteyn-masalasi.html" TargetMode="External"/><Relationship Id="rId23" Type="http://schemas.openxmlformats.org/officeDocument/2006/relationships/hyperlink" Target="https://hozir.org/5-topshiriq-quyidagi-savollarga-javob-bering-misollarni-yechin.html" TargetMode="External"/><Relationship Id="rId28" Type="http://schemas.openxmlformats.org/officeDocument/2006/relationships/hyperlink" Target="https://hozir.org/kasb-hunar-maktabi-yonalishi-guruh-oquvchisi.html" TargetMode="External"/><Relationship Id="rId36" Type="http://schemas.openxmlformats.org/officeDocument/2006/relationships/hyperlink" Target="https://hozir.org/oquv-yilining-yakuniy-davlat-attestatsiyasining-ozbekistin-tar.html" TargetMode="External"/><Relationship Id="rId49" Type="http://schemas.openxmlformats.org/officeDocument/2006/relationships/theme" Target="theme/theme1.xml"/><Relationship Id="rId10" Type="http://schemas.openxmlformats.org/officeDocument/2006/relationships/hyperlink" Target="https://hozir.org/assalom-alekum-hurmatli-mijoz-sudlanganlik-holati-qachon-tugay.html" TargetMode="External"/><Relationship Id="rId19" Type="http://schemas.openxmlformats.org/officeDocument/2006/relationships/hyperlink" Target="https://hozir.org/xalqaro-bolalar-kuni-bayramning-tarixi-va-ananalari.html" TargetMode="External"/><Relationship Id="rId31" Type="http://schemas.openxmlformats.org/officeDocument/2006/relationships/hyperlink" Target="https://hozir.org/annotatsiya-ushbu-malaka-ishida-sonlarni-raqamlashni-organish.html" TargetMode="External"/><Relationship Id="rId44" Type="http://schemas.openxmlformats.org/officeDocument/2006/relationships/hyperlink" Target="https://hozir.org/oquvchilarning-faollik-darajasiga-kora-farqlanuvchi-metodlar.html" TargetMode="External"/><Relationship Id="rId4" Type="http://schemas.openxmlformats.org/officeDocument/2006/relationships/settings" Target="settings.xml"/><Relationship Id="rId9" Type="http://schemas.openxmlformats.org/officeDocument/2006/relationships/hyperlink" Target="https://hozir.org/falsafaning-jamiyatdagi-orni-reja.html" TargetMode="External"/><Relationship Id="rId14" Type="http://schemas.openxmlformats.org/officeDocument/2006/relationships/hyperlink" Target="https://hozir.org/rn-telegramdagi-rasmiy.html" TargetMode="External"/><Relationship Id="rId22" Type="http://schemas.openxmlformats.org/officeDocument/2006/relationships/hyperlink" Target="https://hozir.org/1-sinf-matematika-mavzu-onlikdan-otib-sonlarni-ayirish-16-1718.html" TargetMode="External"/><Relationship Id="rId27" Type="http://schemas.openxmlformats.org/officeDocument/2006/relationships/hyperlink" Target="https://hozir.org/alisher-navoiy-lison-ut-tayr-nasriy-bayon-i.html" TargetMode="External"/><Relationship Id="rId30" Type="http://schemas.openxmlformats.org/officeDocument/2006/relationships/hyperlink" Target="https://hozir.org/ii--variant.html" TargetMode="External"/><Relationship Id="rId35" Type="http://schemas.openxmlformats.org/officeDocument/2006/relationships/hyperlink" Target="https://hozir.org/ozbekiston-respublikasi-oliy-va-orta-maxsus-talim-vazirligi-to-v137.html" TargetMode="External"/><Relationship Id="rId43" Type="http://schemas.openxmlformats.org/officeDocument/2006/relationships/hyperlink" Target="https://hozir.org/8-mavzu-elektr-zanjirlarni-hisoblash-usullari-1-qism.html" TargetMode="External"/><Relationship Id="rId48" Type="http://schemas.openxmlformats.org/officeDocument/2006/relationships/fontTable" Target="fontTable.xml"/><Relationship Id="rId8" Type="http://schemas.openxmlformats.org/officeDocument/2006/relationships/hyperlink" Target="https://hozir.org/4-mavzu-yozma-muloqot-1-topshiriq-matnni-oqing-matn-yuzasida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25B0A-0B4E-44E5-8186-EAC111E2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3545</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cp:lastPrinted>2021-09-27T06:56:00Z</cp:lastPrinted>
  <dcterms:created xsi:type="dcterms:W3CDTF">2021-09-27T06:40:00Z</dcterms:created>
  <dcterms:modified xsi:type="dcterms:W3CDTF">2021-09-27T06:58:00Z</dcterms:modified>
</cp:coreProperties>
</file>